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60C" w:rsidRPr="00771278" w:rsidRDefault="001D160C" w:rsidP="00473B2F">
      <w:pPr>
        <w:rPr>
          <w:b/>
          <w:sz w:val="26"/>
          <w:szCs w:val="26"/>
        </w:rPr>
      </w:pPr>
      <w:r>
        <w:rPr>
          <w:b/>
          <w:sz w:val="28"/>
          <w:szCs w:val="28"/>
        </w:rPr>
        <w:t xml:space="preserve">                               </w:t>
      </w:r>
      <w:r w:rsidRPr="00771278">
        <w:rPr>
          <w:b/>
          <w:sz w:val="26"/>
          <w:szCs w:val="26"/>
        </w:rPr>
        <w:t>CỘNG HÒA XÃ HỘI CHỦ NGHĨA VIỆT NAM</w:t>
      </w:r>
    </w:p>
    <w:p w:rsidR="001D160C" w:rsidRPr="00672A0A" w:rsidRDefault="001D160C" w:rsidP="00473B2F">
      <w:pPr>
        <w:jc w:val="center"/>
        <w:rPr>
          <w:b/>
          <w:sz w:val="28"/>
          <w:szCs w:val="28"/>
        </w:rPr>
      </w:pPr>
      <w:r>
        <w:rPr>
          <w:b/>
          <w:sz w:val="28"/>
          <w:szCs w:val="28"/>
        </w:rPr>
        <w:t xml:space="preserve"> </w:t>
      </w:r>
      <w:r w:rsidRPr="00672A0A">
        <w:rPr>
          <w:b/>
          <w:sz w:val="28"/>
          <w:szCs w:val="28"/>
        </w:rPr>
        <w:t>Độc lập – Tự do – Hạnh phúc</w:t>
      </w:r>
    </w:p>
    <w:p w:rsidR="001D160C" w:rsidRDefault="008837B1" w:rsidP="00473B2F">
      <w:pP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margin-left:152.7pt;margin-top:1.7pt;width:183pt;height:1.5pt;flip:y;z-index:251660288" o:connectortype="straight"/>
        </w:pict>
      </w:r>
    </w:p>
    <w:p w:rsidR="001D160C" w:rsidRPr="00771278" w:rsidRDefault="001D160C" w:rsidP="00473B2F">
      <w:pPr>
        <w:spacing w:line="360" w:lineRule="auto"/>
        <w:rPr>
          <w:i/>
          <w:sz w:val="26"/>
          <w:szCs w:val="26"/>
        </w:rPr>
      </w:pPr>
      <w:r w:rsidRPr="00771278">
        <w:rPr>
          <w:b/>
          <w:sz w:val="26"/>
          <w:szCs w:val="26"/>
        </w:rPr>
        <w:t xml:space="preserve">                                                                             </w:t>
      </w:r>
      <w:r>
        <w:rPr>
          <w:b/>
          <w:sz w:val="26"/>
          <w:szCs w:val="26"/>
        </w:rPr>
        <w:t xml:space="preserve">   </w:t>
      </w:r>
      <w:r w:rsidR="00DB0BAA">
        <w:rPr>
          <w:b/>
          <w:sz w:val="26"/>
          <w:szCs w:val="26"/>
          <w:lang w:val="vi-VN"/>
        </w:rPr>
        <w:t xml:space="preserve">  </w:t>
      </w:r>
      <w:r w:rsidR="002E66D1">
        <w:rPr>
          <w:i/>
          <w:sz w:val="26"/>
          <w:szCs w:val="26"/>
        </w:rPr>
        <w:t>Việt</w:t>
      </w:r>
      <w:r w:rsidR="00C66901">
        <w:rPr>
          <w:i/>
          <w:sz w:val="26"/>
          <w:szCs w:val="26"/>
        </w:rPr>
        <w:t xml:space="preserve"> Thắng, ngày 29</w:t>
      </w:r>
      <w:r w:rsidR="00751BD8">
        <w:rPr>
          <w:i/>
          <w:sz w:val="26"/>
          <w:szCs w:val="26"/>
        </w:rPr>
        <w:t xml:space="preserve"> tháng 3 năm 2021</w:t>
      </w:r>
    </w:p>
    <w:p w:rsidR="001D160C" w:rsidRDefault="001D160C" w:rsidP="00DB0BAA">
      <w:pPr>
        <w:jc w:val="center"/>
        <w:rPr>
          <w:b/>
          <w:sz w:val="28"/>
          <w:szCs w:val="28"/>
        </w:rPr>
      </w:pPr>
      <w:r>
        <w:rPr>
          <w:b/>
          <w:sz w:val="28"/>
          <w:szCs w:val="28"/>
        </w:rPr>
        <w:t>BÁO CÁO</w:t>
      </w:r>
    </w:p>
    <w:p w:rsidR="001D160C" w:rsidRDefault="001D160C" w:rsidP="00DB0BAA">
      <w:pPr>
        <w:jc w:val="center"/>
        <w:rPr>
          <w:b/>
          <w:sz w:val="28"/>
          <w:szCs w:val="28"/>
        </w:rPr>
      </w:pPr>
      <w:r>
        <w:rPr>
          <w:b/>
          <w:sz w:val="28"/>
          <w:szCs w:val="28"/>
        </w:rPr>
        <w:t>SÁNG KIẾN KINH NGHIỆM</w:t>
      </w:r>
    </w:p>
    <w:p w:rsidR="001D160C" w:rsidRDefault="001D160C" w:rsidP="00DB0BAA">
      <w:pPr>
        <w:jc w:val="center"/>
        <w:rPr>
          <w:b/>
          <w:sz w:val="28"/>
          <w:szCs w:val="28"/>
        </w:rPr>
      </w:pPr>
    </w:p>
    <w:p w:rsidR="00751BD8" w:rsidRPr="00DB0BAA" w:rsidRDefault="001D160C" w:rsidP="00DB0BAA">
      <w:pPr>
        <w:spacing w:before="120"/>
        <w:rPr>
          <w:sz w:val="28"/>
          <w:szCs w:val="28"/>
        </w:rPr>
      </w:pPr>
      <w:r>
        <w:rPr>
          <w:b/>
          <w:sz w:val="28"/>
          <w:szCs w:val="28"/>
        </w:rPr>
        <w:t xml:space="preserve">        </w:t>
      </w:r>
      <w:r w:rsidRPr="00243292">
        <w:rPr>
          <w:sz w:val="28"/>
          <w:szCs w:val="28"/>
        </w:rPr>
        <w:t>-</w:t>
      </w:r>
      <w:r>
        <w:rPr>
          <w:b/>
          <w:sz w:val="28"/>
          <w:szCs w:val="28"/>
        </w:rPr>
        <w:t xml:space="preserve"> </w:t>
      </w:r>
      <w:r w:rsidRPr="000C6E53">
        <w:rPr>
          <w:sz w:val="28"/>
          <w:szCs w:val="28"/>
        </w:rPr>
        <w:t xml:space="preserve">Tên sáng kiến: </w:t>
      </w:r>
      <w:r w:rsidR="00DB0BAA">
        <w:rPr>
          <w:sz w:val="28"/>
          <w:szCs w:val="28"/>
          <w:lang w:val="vi-VN"/>
        </w:rPr>
        <w:t xml:space="preserve"> </w:t>
      </w:r>
      <w:r w:rsidR="00AA02B1" w:rsidRPr="00DB0BAA">
        <w:rPr>
          <w:sz w:val="28"/>
          <w:szCs w:val="28"/>
        </w:rPr>
        <w:t>B</w:t>
      </w:r>
      <w:r w:rsidR="00751BD8" w:rsidRPr="00DB0BAA">
        <w:rPr>
          <w:sz w:val="28"/>
          <w:szCs w:val="28"/>
        </w:rPr>
        <w:t>iện pháp nâng cao chất lượng hoạt động của các tổ chuyên môn tro</w:t>
      </w:r>
      <w:r w:rsidR="00DE7383" w:rsidRPr="00DB0BAA">
        <w:rPr>
          <w:sz w:val="28"/>
          <w:szCs w:val="28"/>
        </w:rPr>
        <w:t>ng</w:t>
      </w:r>
      <w:r w:rsidR="008F1AB5" w:rsidRPr="00DB0BAA">
        <w:rPr>
          <w:sz w:val="28"/>
          <w:szCs w:val="28"/>
        </w:rPr>
        <w:t xml:space="preserve"> trường</w:t>
      </w:r>
      <w:r w:rsidR="00E77FC4" w:rsidRPr="00DB0BAA">
        <w:rPr>
          <w:sz w:val="28"/>
          <w:szCs w:val="28"/>
        </w:rPr>
        <w:t xml:space="preserve"> </w:t>
      </w:r>
      <w:r w:rsidR="008F1AB5" w:rsidRPr="00DB0BAA">
        <w:rPr>
          <w:sz w:val="28"/>
          <w:szCs w:val="28"/>
        </w:rPr>
        <w:t>T</w:t>
      </w:r>
      <w:r w:rsidR="00751BD8" w:rsidRPr="00DB0BAA">
        <w:rPr>
          <w:sz w:val="28"/>
          <w:szCs w:val="28"/>
        </w:rPr>
        <w:t>iểu học Việt Thắng 1</w:t>
      </w:r>
      <w:r w:rsidR="008F1AB5" w:rsidRPr="00DB0BAA">
        <w:rPr>
          <w:sz w:val="28"/>
          <w:szCs w:val="28"/>
        </w:rPr>
        <w:t>.</w:t>
      </w:r>
    </w:p>
    <w:p w:rsidR="001D160C" w:rsidRDefault="001D160C" w:rsidP="00DB0BAA">
      <w:pPr>
        <w:spacing w:before="120"/>
        <w:rPr>
          <w:sz w:val="28"/>
          <w:szCs w:val="28"/>
        </w:rPr>
      </w:pPr>
      <w:r>
        <w:rPr>
          <w:sz w:val="28"/>
          <w:szCs w:val="28"/>
        </w:rPr>
        <w:t xml:space="preserve">        - Họ và tên:   Hồ Xuân Hùng</w:t>
      </w:r>
    </w:p>
    <w:p w:rsidR="001D160C" w:rsidRDefault="001D160C" w:rsidP="00DB0BAA">
      <w:pPr>
        <w:spacing w:before="120"/>
        <w:rPr>
          <w:sz w:val="28"/>
          <w:szCs w:val="28"/>
        </w:rPr>
      </w:pPr>
      <w:r>
        <w:rPr>
          <w:sz w:val="28"/>
          <w:szCs w:val="28"/>
        </w:rPr>
        <w:t xml:space="preserve">        - Đơn vị công</w:t>
      </w:r>
      <w:r w:rsidR="002E66D1">
        <w:rPr>
          <w:sz w:val="28"/>
          <w:szCs w:val="28"/>
        </w:rPr>
        <w:t xml:space="preserve"> tác:  Trường Tiểu học Việt Thắng 1</w:t>
      </w:r>
    </w:p>
    <w:p w:rsidR="001D160C" w:rsidRDefault="001D160C" w:rsidP="00DB0BAA">
      <w:pPr>
        <w:spacing w:before="120"/>
        <w:rPr>
          <w:b/>
          <w:sz w:val="28"/>
          <w:szCs w:val="28"/>
        </w:rPr>
      </w:pPr>
      <w:r>
        <w:rPr>
          <w:sz w:val="28"/>
          <w:szCs w:val="28"/>
        </w:rPr>
        <w:t xml:space="preserve">        - Thời gian đã được triển </w:t>
      </w:r>
      <w:r w:rsidR="002E66D1">
        <w:rPr>
          <w:sz w:val="28"/>
          <w:szCs w:val="28"/>
        </w:rPr>
        <w:t>khai thực hiện:</w:t>
      </w:r>
      <w:r w:rsidR="00B96667">
        <w:rPr>
          <w:sz w:val="28"/>
          <w:szCs w:val="28"/>
        </w:rPr>
        <w:t xml:space="preserve"> </w:t>
      </w:r>
      <w:r w:rsidR="002E66D1">
        <w:rPr>
          <w:sz w:val="28"/>
          <w:szCs w:val="28"/>
        </w:rPr>
        <w:t xml:space="preserve">Từ </w:t>
      </w:r>
      <w:r w:rsidR="00DE7383">
        <w:rPr>
          <w:sz w:val="28"/>
          <w:szCs w:val="28"/>
        </w:rPr>
        <w:t>ngày 01/9/2019 đến ngày 20</w:t>
      </w:r>
      <w:r w:rsidR="00751BD8">
        <w:rPr>
          <w:sz w:val="28"/>
          <w:szCs w:val="28"/>
        </w:rPr>
        <w:t>/3/2021</w:t>
      </w:r>
    </w:p>
    <w:p w:rsidR="001D160C" w:rsidRDefault="001D160C" w:rsidP="00DB0BAA">
      <w:pPr>
        <w:spacing w:before="120"/>
        <w:jc w:val="both"/>
        <w:rPr>
          <w:b/>
          <w:sz w:val="28"/>
          <w:szCs w:val="28"/>
        </w:rPr>
      </w:pPr>
      <w:r>
        <w:rPr>
          <w:b/>
          <w:sz w:val="28"/>
          <w:szCs w:val="28"/>
        </w:rPr>
        <w:t xml:space="preserve">        </w:t>
      </w:r>
      <w:r w:rsidRPr="00506830">
        <w:rPr>
          <w:b/>
          <w:sz w:val="28"/>
          <w:szCs w:val="28"/>
        </w:rPr>
        <w:t>I.</w:t>
      </w:r>
      <w:r>
        <w:rPr>
          <w:b/>
          <w:sz w:val="28"/>
          <w:szCs w:val="28"/>
        </w:rPr>
        <w:t xml:space="preserve"> ĐẶT VẤN ĐỀ</w:t>
      </w:r>
      <w:r w:rsidRPr="00506830">
        <w:rPr>
          <w:b/>
          <w:sz w:val="28"/>
          <w:szCs w:val="28"/>
        </w:rPr>
        <w:t>:</w:t>
      </w:r>
    </w:p>
    <w:p w:rsidR="001D160C" w:rsidRDefault="001D160C" w:rsidP="00DB0BAA">
      <w:pPr>
        <w:spacing w:before="120"/>
        <w:jc w:val="both"/>
        <w:rPr>
          <w:b/>
          <w:sz w:val="28"/>
          <w:szCs w:val="28"/>
        </w:rPr>
      </w:pPr>
      <w:r>
        <w:rPr>
          <w:b/>
          <w:sz w:val="28"/>
          <w:szCs w:val="28"/>
        </w:rPr>
        <w:t xml:space="preserve">        1. Tên sáng kiến kinh nghiệm:</w:t>
      </w:r>
    </w:p>
    <w:p w:rsidR="00751BD8" w:rsidRPr="00DB0BAA" w:rsidRDefault="002E66D1" w:rsidP="00DB0BAA">
      <w:pPr>
        <w:spacing w:before="120"/>
        <w:jc w:val="both"/>
        <w:rPr>
          <w:sz w:val="28"/>
          <w:szCs w:val="28"/>
        </w:rPr>
      </w:pPr>
      <w:r>
        <w:rPr>
          <w:b/>
          <w:sz w:val="28"/>
          <w:szCs w:val="28"/>
        </w:rPr>
        <w:t xml:space="preserve">        </w:t>
      </w:r>
      <w:r w:rsidR="00AA02B1" w:rsidRPr="00DB0BAA">
        <w:rPr>
          <w:sz w:val="28"/>
          <w:szCs w:val="28"/>
        </w:rPr>
        <w:t>B</w:t>
      </w:r>
      <w:r w:rsidR="00751BD8" w:rsidRPr="00DB0BAA">
        <w:rPr>
          <w:sz w:val="28"/>
          <w:szCs w:val="28"/>
        </w:rPr>
        <w:t>iện pháp nâng cao chất lượng hoạt động của các tổ chuyên môn tro</w:t>
      </w:r>
      <w:r w:rsidR="00473B2F" w:rsidRPr="00DB0BAA">
        <w:rPr>
          <w:sz w:val="28"/>
          <w:szCs w:val="28"/>
        </w:rPr>
        <w:t xml:space="preserve">ng </w:t>
      </w:r>
      <w:r w:rsidR="00E77FC4" w:rsidRPr="00DB0BAA">
        <w:rPr>
          <w:sz w:val="28"/>
          <w:szCs w:val="28"/>
        </w:rPr>
        <w:t>trường T</w:t>
      </w:r>
      <w:r w:rsidR="00751BD8" w:rsidRPr="00DB0BAA">
        <w:rPr>
          <w:sz w:val="28"/>
          <w:szCs w:val="28"/>
        </w:rPr>
        <w:t>iểu học Việt Thắng 1</w:t>
      </w:r>
      <w:r w:rsidR="00473B2F" w:rsidRPr="00DB0BAA">
        <w:rPr>
          <w:sz w:val="28"/>
          <w:szCs w:val="28"/>
        </w:rPr>
        <w:t>.</w:t>
      </w:r>
    </w:p>
    <w:p w:rsidR="001D160C" w:rsidRPr="002409F2" w:rsidRDefault="00751BD8" w:rsidP="00DB0BAA">
      <w:pPr>
        <w:spacing w:before="120" w:after="120"/>
        <w:jc w:val="both"/>
        <w:rPr>
          <w:b/>
          <w:sz w:val="28"/>
          <w:szCs w:val="28"/>
        </w:rPr>
      </w:pPr>
      <w:r>
        <w:rPr>
          <w:sz w:val="28"/>
          <w:szCs w:val="28"/>
        </w:rPr>
        <w:t xml:space="preserve">        </w:t>
      </w:r>
      <w:r w:rsidR="001D160C" w:rsidRPr="002409F2">
        <w:rPr>
          <w:b/>
          <w:sz w:val="28"/>
          <w:szCs w:val="28"/>
        </w:rPr>
        <w:t>2. Sự cần thiết, mục đích của việc thực hiện sáng kiến:</w:t>
      </w:r>
    </w:p>
    <w:p w:rsidR="00AA605F" w:rsidRDefault="001D160C" w:rsidP="00DB0BAA">
      <w:pPr>
        <w:jc w:val="both"/>
        <w:rPr>
          <w:sz w:val="28"/>
          <w:szCs w:val="28"/>
        </w:rPr>
      </w:pPr>
      <w:r w:rsidRPr="00506830">
        <w:rPr>
          <w:sz w:val="28"/>
          <w:szCs w:val="28"/>
        </w:rPr>
        <w:t xml:space="preserve">      </w:t>
      </w:r>
      <w:r>
        <w:rPr>
          <w:sz w:val="28"/>
          <w:szCs w:val="28"/>
        </w:rPr>
        <w:t xml:space="preserve">  </w:t>
      </w:r>
      <w:r w:rsidR="00FB0AFB">
        <w:rPr>
          <w:sz w:val="28"/>
          <w:szCs w:val="28"/>
        </w:rPr>
        <w:t>2.1. Vai trò của tổ chuyên môn trong trường tiểu học:</w:t>
      </w:r>
    </w:p>
    <w:p w:rsidR="003B3D92" w:rsidRPr="00506830" w:rsidRDefault="00AA605F" w:rsidP="00DB0BAA">
      <w:pPr>
        <w:jc w:val="both"/>
        <w:rPr>
          <w:sz w:val="28"/>
          <w:szCs w:val="28"/>
        </w:rPr>
      </w:pPr>
      <w:r>
        <w:rPr>
          <w:sz w:val="28"/>
          <w:szCs w:val="28"/>
        </w:rPr>
        <w:t xml:space="preserve">        </w:t>
      </w:r>
      <w:r w:rsidR="003B3D92" w:rsidRPr="00506830">
        <w:rPr>
          <w:sz w:val="28"/>
          <w:szCs w:val="28"/>
        </w:rPr>
        <w:t xml:space="preserve">Chất lượng giáo dục của một nhà trường chính là sản phẩm của cả một tập thể sư phạm nhà trường đó. Muốn có chất lượng giáo dục cao thì nhà trường phải có một đội </w:t>
      </w:r>
      <w:proofErr w:type="gramStart"/>
      <w:r w:rsidR="003B3D92" w:rsidRPr="00506830">
        <w:rPr>
          <w:sz w:val="28"/>
          <w:szCs w:val="28"/>
        </w:rPr>
        <w:t>ngũ</w:t>
      </w:r>
      <w:proofErr w:type="gramEnd"/>
      <w:r w:rsidR="003B3D92" w:rsidRPr="00506830">
        <w:rPr>
          <w:sz w:val="28"/>
          <w:szCs w:val="28"/>
        </w:rPr>
        <w:t xml:space="preserve"> thầy cô giáo có tâm huyết, có năng lực thật sự về chuyên môn, nghiệp vụ.</w:t>
      </w:r>
    </w:p>
    <w:p w:rsidR="003B3D92" w:rsidRPr="00506830" w:rsidRDefault="003B3D92" w:rsidP="00DB0BAA">
      <w:pPr>
        <w:jc w:val="both"/>
        <w:rPr>
          <w:sz w:val="28"/>
          <w:szCs w:val="28"/>
        </w:rPr>
      </w:pPr>
      <w:r w:rsidRPr="00506830">
        <w:rPr>
          <w:sz w:val="28"/>
          <w:szCs w:val="28"/>
        </w:rPr>
        <w:t xml:space="preserve">   </w:t>
      </w:r>
      <w:r>
        <w:rPr>
          <w:sz w:val="28"/>
          <w:szCs w:val="28"/>
        </w:rPr>
        <w:t xml:space="preserve">  </w:t>
      </w:r>
      <w:r w:rsidRPr="00506830">
        <w:rPr>
          <w:sz w:val="28"/>
          <w:szCs w:val="28"/>
        </w:rPr>
        <w:t xml:space="preserve"> </w:t>
      </w:r>
      <w:r w:rsidR="00B05633">
        <w:rPr>
          <w:sz w:val="28"/>
          <w:szCs w:val="28"/>
        </w:rPr>
        <w:t xml:space="preserve">  </w:t>
      </w:r>
      <w:r w:rsidRPr="00506830">
        <w:rPr>
          <w:sz w:val="28"/>
          <w:szCs w:val="28"/>
        </w:rPr>
        <w:t xml:space="preserve">Để có được một đội </w:t>
      </w:r>
      <w:proofErr w:type="gramStart"/>
      <w:r w:rsidRPr="00506830">
        <w:rPr>
          <w:sz w:val="28"/>
          <w:szCs w:val="28"/>
        </w:rPr>
        <w:t>ngũ</w:t>
      </w:r>
      <w:proofErr w:type="gramEnd"/>
      <w:r w:rsidRPr="00506830">
        <w:rPr>
          <w:sz w:val="28"/>
          <w:szCs w:val="28"/>
        </w:rPr>
        <w:t xml:space="preserve"> thầy cô vừa có tâm vừa có tài để thực hiện tốt nhiệm vụ giáo dục của nhà trường </w:t>
      </w:r>
      <w:r w:rsidR="001E22A1">
        <w:rPr>
          <w:sz w:val="28"/>
          <w:szCs w:val="28"/>
        </w:rPr>
        <w:t xml:space="preserve">qua </w:t>
      </w:r>
      <w:r w:rsidRPr="00506830">
        <w:rPr>
          <w:sz w:val="28"/>
          <w:szCs w:val="28"/>
        </w:rPr>
        <w:t>từng năm</w:t>
      </w:r>
      <w:r w:rsidR="001E22A1">
        <w:rPr>
          <w:sz w:val="28"/>
          <w:szCs w:val="28"/>
        </w:rPr>
        <w:t xml:space="preserve"> học</w:t>
      </w:r>
      <w:r w:rsidRPr="00506830">
        <w:rPr>
          <w:sz w:val="28"/>
          <w:szCs w:val="28"/>
        </w:rPr>
        <w:t xml:space="preserve"> là một vấn đề không hề đơn giản. Tổ chuyên môn trong nhà trường</w:t>
      </w:r>
      <w:r w:rsidR="009376A1">
        <w:rPr>
          <w:sz w:val="28"/>
          <w:szCs w:val="28"/>
        </w:rPr>
        <w:t xml:space="preserve"> tiểu học</w:t>
      </w:r>
      <w:r w:rsidRPr="00506830">
        <w:rPr>
          <w:sz w:val="28"/>
          <w:szCs w:val="28"/>
        </w:rPr>
        <w:t xml:space="preserve"> là một trong những tổ chức quan trọng đóng góp công sức trong việc bồi dưỡng</w:t>
      </w:r>
      <w:r w:rsidR="00813ADE">
        <w:rPr>
          <w:sz w:val="28"/>
          <w:szCs w:val="28"/>
        </w:rPr>
        <w:t xml:space="preserve"> chuyên môn</w:t>
      </w:r>
      <w:r w:rsidRPr="00506830">
        <w:rPr>
          <w:sz w:val="28"/>
          <w:szCs w:val="28"/>
        </w:rPr>
        <w:t xml:space="preserve">, </w:t>
      </w:r>
      <w:r w:rsidR="00813ADE">
        <w:rPr>
          <w:sz w:val="28"/>
          <w:szCs w:val="28"/>
        </w:rPr>
        <w:t xml:space="preserve">nghiệp vụ cho </w:t>
      </w:r>
      <w:r w:rsidRPr="00506830">
        <w:rPr>
          <w:sz w:val="28"/>
          <w:szCs w:val="28"/>
        </w:rPr>
        <w:t>đội ngũ giáo viên trong nhà trường</w:t>
      </w:r>
      <w:r w:rsidR="001E22A1">
        <w:rPr>
          <w:sz w:val="28"/>
          <w:szCs w:val="28"/>
        </w:rPr>
        <w:t>,</w:t>
      </w:r>
      <w:r w:rsidRPr="00506830">
        <w:rPr>
          <w:sz w:val="28"/>
          <w:szCs w:val="28"/>
        </w:rPr>
        <w:t xml:space="preserve"> để họ có thể</w:t>
      </w:r>
      <w:r w:rsidR="00701986">
        <w:rPr>
          <w:sz w:val="28"/>
          <w:szCs w:val="28"/>
        </w:rPr>
        <w:t xml:space="preserve"> góp phần trong việc giúp nhà trường</w:t>
      </w:r>
      <w:r w:rsidRPr="00506830">
        <w:rPr>
          <w:sz w:val="28"/>
          <w:szCs w:val="28"/>
        </w:rPr>
        <w:t xml:space="preserve"> hoàn t</w:t>
      </w:r>
      <w:r w:rsidR="00701986">
        <w:rPr>
          <w:sz w:val="28"/>
          <w:szCs w:val="28"/>
        </w:rPr>
        <w:t>hành tốt mục tiêu giáo dục</w:t>
      </w:r>
      <w:r w:rsidRPr="00506830">
        <w:rPr>
          <w:sz w:val="28"/>
          <w:szCs w:val="28"/>
        </w:rPr>
        <w:t xml:space="preserve"> trong từng giai đoạn.</w:t>
      </w:r>
    </w:p>
    <w:p w:rsidR="003B3D92" w:rsidRDefault="003B3D92" w:rsidP="00DB0BAA">
      <w:pPr>
        <w:spacing w:after="120"/>
        <w:jc w:val="both"/>
        <w:rPr>
          <w:sz w:val="28"/>
          <w:szCs w:val="28"/>
        </w:rPr>
      </w:pPr>
      <w:r w:rsidRPr="00506830">
        <w:rPr>
          <w:sz w:val="28"/>
          <w:szCs w:val="28"/>
        </w:rPr>
        <w:t xml:space="preserve">   </w:t>
      </w:r>
      <w:r>
        <w:rPr>
          <w:sz w:val="28"/>
          <w:szCs w:val="28"/>
        </w:rPr>
        <w:t xml:space="preserve">  </w:t>
      </w:r>
      <w:r w:rsidRPr="00506830">
        <w:rPr>
          <w:sz w:val="28"/>
          <w:szCs w:val="28"/>
        </w:rPr>
        <w:t xml:space="preserve"> </w:t>
      </w:r>
      <w:r w:rsidR="00B05633">
        <w:rPr>
          <w:sz w:val="28"/>
          <w:szCs w:val="28"/>
        </w:rPr>
        <w:t xml:space="preserve">  </w:t>
      </w:r>
      <w:r w:rsidRPr="00506830">
        <w:rPr>
          <w:sz w:val="28"/>
          <w:szCs w:val="28"/>
        </w:rPr>
        <w:t>Do đ</w:t>
      </w:r>
      <w:r w:rsidR="009376A1">
        <w:rPr>
          <w:sz w:val="28"/>
          <w:szCs w:val="28"/>
        </w:rPr>
        <w:t>ó</w:t>
      </w:r>
      <w:r w:rsidR="00AA605F">
        <w:rPr>
          <w:sz w:val="28"/>
          <w:szCs w:val="28"/>
        </w:rPr>
        <w:t>, hiệu quả hoạt động của các tổ</w:t>
      </w:r>
      <w:r w:rsidRPr="00506830">
        <w:rPr>
          <w:sz w:val="28"/>
          <w:szCs w:val="28"/>
        </w:rPr>
        <w:t xml:space="preserve"> chuyên môn trong nhà trường tiểu học sẽ có ảnh hưởng rất lớn đến hiệu quả đào tạo của nhà trường.</w:t>
      </w:r>
    </w:p>
    <w:p w:rsidR="00AA605F" w:rsidRPr="00506830" w:rsidRDefault="00FB0AFB" w:rsidP="00DB0BAA">
      <w:pPr>
        <w:jc w:val="both"/>
        <w:rPr>
          <w:sz w:val="28"/>
          <w:szCs w:val="28"/>
        </w:rPr>
      </w:pPr>
      <w:r>
        <w:rPr>
          <w:sz w:val="28"/>
          <w:szCs w:val="28"/>
        </w:rPr>
        <w:t xml:space="preserve">      </w:t>
      </w:r>
      <w:r w:rsidR="00B05633">
        <w:rPr>
          <w:sz w:val="28"/>
          <w:szCs w:val="28"/>
        </w:rPr>
        <w:t xml:space="preserve">  </w:t>
      </w:r>
      <w:r w:rsidR="008A0173">
        <w:rPr>
          <w:sz w:val="28"/>
          <w:szCs w:val="28"/>
        </w:rPr>
        <w:t>2.2. Thực trạng</w:t>
      </w:r>
      <w:r>
        <w:rPr>
          <w:sz w:val="28"/>
          <w:szCs w:val="28"/>
        </w:rPr>
        <w:t xml:space="preserve"> hoạ</w:t>
      </w:r>
      <w:r w:rsidR="008A0173">
        <w:rPr>
          <w:sz w:val="28"/>
          <w:szCs w:val="28"/>
        </w:rPr>
        <w:t>t động của các tổ chuyên môn của</w:t>
      </w:r>
      <w:r>
        <w:rPr>
          <w:sz w:val="28"/>
          <w:szCs w:val="28"/>
        </w:rPr>
        <w:t xml:space="preserve"> nhà trường</w:t>
      </w:r>
      <w:r w:rsidR="00AA605F">
        <w:rPr>
          <w:sz w:val="28"/>
          <w:szCs w:val="28"/>
        </w:rPr>
        <w:t>:</w:t>
      </w:r>
    </w:p>
    <w:p w:rsidR="003B3D92" w:rsidRPr="00506830" w:rsidRDefault="003B3D92" w:rsidP="00DB0BAA">
      <w:pPr>
        <w:jc w:val="both"/>
        <w:rPr>
          <w:sz w:val="28"/>
          <w:szCs w:val="28"/>
        </w:rPr>
      </w:pPr>
      <w:r w:rsidRPr="00506830">
        <w:rPr>
          <w:sz w:val="28"/>
          <w:szCs w:val="28"/>
        </w:rPr>
        <w:t xml:space="preserve">    </w:t>
      </w:r>
      <w:r>
        <w:rPr>
          <w:sz w:val="28"/>
          <w:szCs w:val="28"/>
        </w:rPr>
        <w:t xml:space="preserve">  </w:t>
      </w:r>
      <w:r w:rsidR="00213E14">
        <w:rPr>
          <w:sz w:val="28"/>
          <w:szCs w:val="28"/>
        </w:rPr>
        <w:t xml:space="preserve">  </w:t>
      </w:r>
      <w:r w:rsidRPr="00506830">
        <w:rPr>
          <w:sz w:val="28"/>
          <w:szCs w:val="28"/>
        </w:rPr>
        <w:t>Tr</w:t>
      </w:r>
      <w:r w:rsidR="009376A1">
        <w:rPr>
          <w:sz w:val="28"/>
          <w:szCs w:val="28"/>
        </w:rPr>
        <w:t>ong thời gian vừa qua, trường T</w:t>
      </w:r>
      <w:r>
        <w:rPr>
          <w:sz w:val="28"/>
          <w:szCs w:val="28"/>
        </w:rPr>
        <w:t>iểu học Việt Thắng 1</w:t>
      </w:r>
      <w:r w:rsidRPr="00506830">
        <w:rPr>
          <w:sz w:val="28"/>
          <w:szCs w:val="28"/>
        </w:rPr>
        <w:t xml:space="preserve"> cũ</w:t>
      </w:r>
      <w:r w:rsidR="005E5C2D">
        <w:rPr>
          <w:sz w:val="28"/>
          <w:szCs w:val="28"/>
        </w:rPr>
        <w:t xml:space="preserve">ng đã có đủ các tổ chuyên môn </w:t>
      </w:r>
      <w:r w:rsidR="009376A1">
        <w:rPr>
          <w:sz w:val="28"/>
          <w:szCs w:val="28"/>
        </w:rPr>
        <w:t xml:space="preserve">và đã </w:t>
      </w:r>
      <w:r w:rsidRPr="00506830">
        <w:rPr>
          <w:sz w:val="28"/>
          <w:szCs w:val="28"/>
        </w:rPr>
        <w:t xml:space="preserve"> tổ chức</w:t>
      </w:r>
      <w:r w:rsidR="009376A1">
        <w:rPr>
          <w:sz w:val="28"/>
          <w:szCs w:val="28"/>
        </w:rPr>
        <w:t xml:space="preserve"> hoạt động</w:t>
      </w:r>
      <w:r w:rsidRPr="00506830">
        <w:rPr>
          <w:sz w:val="28"/>
          <w:szCs w:val="28"/>
        </w:rPr>
        <w:t xml:space="preserve"> </w:t>
      </w:r>
      <w:r w:rsidR="009376A1">
        <w:rPr>
          <w:sz w:val="28"/>
          <w:szCs w:val="28"/>
        </w:rPr>
        <w:t xml:space="preserve">có hiệu quả góp phần không nhỏ nâng cao chất lượng giáo dục </w:t>
      </w:r>
      <w:r w:rsidRPr="00506830">
        <w:rPr>
          <w:sz w:val="28"/>
          <w:szCs w:val="28"/>
        </w:rPr>
        <w:t xml:space="preserve">của nhà trường. Tuy nhiên, </w:t>
      </w:r>
      <w:r w:rsidR="009376A1">
        <w:rPr>
          <w:sz w:val="28"/>
          <w:szCs w:val="28"/>
        </w:rPr>
        <w:t xml:space="preserve">trong vài năm trở lại đây, </w:t>
      </w:r>
      <w:r w:rsidR="008A0173">
        <w:rPr>
          <w:sz w:val="28"/>
          <w:szCs w:val="28"/>
        </w:rPr>
        <w:t xml:space="preserve">do nhiều nguyên nhân khách quan, chủ quan làm cho </w:t>
      </w:r>
      <w:r w:rsidRPr="00506830">
        <w:rPr>
          <w:sz w:val="28"/>
          <w:szCs w:val="28"/>
        </w:rPr>
        <w:t xml:space="preserve">chất lượng cũng như hiệu quả </w:t>
      </w:r>
      <w:r w:rsidR="009376A1">
        <w:rPr>
          <w:sz w:val="28"/>
          <w:szCs w:val="28"/>
        </w:rPr>
        <w:t xml:space="preserve">hoạt động </w:t>
      </w:r>
      <w:r w:rsidRPr="00506830">
        <w:rPr>
          <w:sz w:val="28"/>
          <w:szCs w:val="28"/>
        </w:rPr>
        <w:t xml:space="preserve">của các tổ chuyên môn trong nhà trường </w:t>
      </w:r>
      <w:r w:rsidR="009376A1">
        <w:rPr>
          <w:sz w:val="28"/>
          <w:szCs w:val="28"/>
        </w:rPr>
        <w:t>đã có chiều hướng đi xuống, mang nặng tính hình thức</w:t>
      </w:r>
      <w:r w:rsidRPr="00506830">
        <w:rPr>
          <w:sz w:val="28"/>
          <w:szCs w:val="28"/>
        </w:rPr>
        <w:t>.</w:t>
      </w:r>
    </w:p>
    <w:p w:rsidR="003B3D92" w:rsidRPr="00506830" w:rsidRDefault="003B3D92" w:rsidP="00DB0BAA">
      <w:pPr>
        <w:spacing w:after="120"/>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Với mong muốn góp phần nâng cao hiệu quả hoạt động của cá</w:t>
      </w:r>
      <w:r w:rsidR="006A2E58">
        <w:rPr>
          <w:sz w:val="28"/>
          <w:szCs w:val="28"/>
        </w:rPr>
        <w:t>c tổ chuyên môn</w:t>
      </w:r>
      <w:r w:rsidRPr="00506830">
        <w:rPr>
          <w:sz w:val="28"/>
          <w:szCs w:val="28"/>
        </w:rPr>
        <w:t>, góp phần nâng cao chất lượng dạy và học trong thời gian sắp tới</w:t>
      </w:r>
      <w:r w:rsidR="009376A1">
        <w:rPr>
          <w:sz w:val="28"/>
          <w:szCs w:val="28"/>
        </w:rPr>
        <w:t xml:space="preserve"> của nhà trường</w:t>
      </w:r>
      <w:r w:rsidRPr="00506830">
        <w:rPr>
          <w:sz w:val="28"/>
          <w:szCs w:val="28"/>
        </w:rPr>
        <w:t xml:space="preserve">, tôi </w:t>
      </w:r>
      <w:r w:rsidRPr="00506830">
        <w:rPr>
          <w:sz w:val="28"/>
          <w:szCs w:val="28"/>
        </w:rPr>
        <w:lastRenderedPageBreak/>
        <w:t xml:space="preserve">chọn đề tài </w:t>
      </w:r>
      <w:r w:rsidR="009C43B3">
        <w:rPr>
          <w:b/>
          <w:i/>
          <w:sz w:val="28"/>
          <w:szCs w:val="28"/>
        </w:rPr>
        <w:t>“</w:t>
      </w:r>
      <w:r w:rsidR="00DB0BAA">
        <w:rPr>
          <w:b/>
          <w:i/>
          <w:sz w:val="28"/>
          <w:szCs w:val="28"/>
          <w:lang w:val="vi-VN"/>
        </w:rPr>
        <w:t xml:space="preserve"> </w:t>
      </w:r>
      <w:r w:rsidR="009C43B3" w:rsidRPr="00DB0BAA">
        <w:rPr>
          <w:sz w:val="28"/>
          <w:szCs w:val="28"/>
        </w:rPr>
        <w:t>B</w:t>
      </w:r>
      <w:r w:rsidRPr="00DB0BAA">
        <w:rPr>
          <w:sz w:val="28"/>
          <w:szCs w:val="28"/>
        </w:rPr>
        <w:t>iện pháp nâng cao chất lượng hoạt động của các tổ chuyên môn tro</w:t>
      </w:r>
      <w:r w:rsidR="00813ADE" w:rsidRPr="00DB0BAA">
        <w:rPr>
          <w:sz w:val="28"/>
          <w:szCs w:val="28"/>
        </w:rPr>
        <w:t>ng trường T</w:t>
      </w:r>
      <w:r w:rsidRPr="00DB0BAA">
        <w:rPr>
          <w:sz w:val="28"/>
          <w:szCs w:val="28"/>
        </w:rPr>
        <w:t>iểu học Việt Thắng 1</w:t>
      </w:r>
      <w:r w:rsidRPr="004A69B4">
        <w:rPr>
          <w:b/>
          <w:i/>
          <w:sz w:val="28"/>
          <w:szCs w:val="28"/>
        </w:rPr>
        <w:t>”</w:t>
      </w:r>
      <w:r w:rsidR="00E8232D">
        <w:rPr>
          <w:sz w:val="28"/>
          <w:szCs w:val="28"/>
        </w:rPr>
        <w:t xml:space="preserve"> </w:t>
      </w:r>
      <w:r w:rsidRPr="00506830">
        <w:rPr>
          <w:sz w:val="28"/>
          <w:szCs w:val="28"/>
        </w:rPr>
        <w:t>để xem xét.</w:t>
      </w:r>
    </w:p>
    <w:p w:rsidR="001D160C" w:rsidRDefault="00D1553A" w:rsidP="00DB0BAA">
      <w:pPr>
        <w:spacing w:after="120"/>
        <w:jc w:val="both"/>
        <w:rPr>
          <w:b/>
          <w:sz w:val="28"/>
          <w:szCs w:val="28"/>
        </w:rPr>
      </w:pPr>
      <w:r>
        <w:rPr>
          <w:sz w:val="28"/>
          <w:szCs w:val="28"/>
        </w:rPr>
        <w:t xml:space="preserve">        </w:t>
      </w:r>
      <w:r w:rsidR="001D160C" w:rsidRPr="00506830">
        <w:rPr>
          <w:b/>
          <w:sz w:val="28"/>
          <w:szCs w:val="28"/>
        </w:rPr>
        <w:t>II. NỘI DUNG</w:t>
      </w:r>
      <w:r w:rsidR="001D160C">
        <w:rPr>
          <w:b/>
          <w:sz w:val="28"/>
          <w:szCs w:val="28"/>
        </w:rPr>
        <w:t xml:space="preserve"> SÁNG KIẾN</w:t>
      </w:r>
      <w:r w:rsidR="001D160C" w:rsidRPr="00506830">
        <w:rPr>
          <w:b/>
          <w:sz w:val="28"/>
          <w:szCs w:val="28"/>
        </w:rPr>
        <w:t>:</w:t>
      </w:r>
    </w:p>
    <w:p w:rsidR="00E402E1" w:rsidRPr="00506830" w:rsidRDefault="00AC6E70" w:rsidP="00DB0BAA">
      <w:pPr>
        <w:jc w:val="both"/>
        <w:rPr>
          <w:sz w:val="28"/>
          <w:szCs w:val="28"/>
        </w:rPr>
      </w:pPr>
      <w:r>
        <w:rPr>
          <w:sz w:val="28"/>
          <w:szCs w:val="28"/>
        </w:rPr>
        <w:t xml:space="preserve">      </w:t>
      </w:r>
      <w:r w:rsidR="00D1553A">
        <w:rPr>
          <w:sz w:val="28"/>
          <w:szCs w:val="28"/>
        </w:rPr>
        <w:t xml:space="preserve">  </w:t>
      </w:r>
      <w:r w:rsidR="00813ADE">
        <w:rPr>
          <w:sz w:val="28"/>
          <w:szCs w:val="28"/>
        </w:rPr>
        <w:t>Những năm học trước đây</w:t>
      </w:r>
      <w:r w:rsidR="007000D5">
        <w:rPr>
          <w:sz w:val="28"/>
          <w:szCs w:val="28"/>
        </w:rPr>
        <w:t xml:space="preserve">, trường tiểu học Việt Thắng </w:t>
      </w:r>
      <w:r w:rsidR="00E402E1">
        <w:rPr>
          <w:sz w:val="28"/>
          <w:szCs w:val="28"/>
        </w:rPr>
        <w:t>1</w:t>
      </w:r>
      <w:r w:rsidR="00E402E1" w:rsidRPr="00506830">
        <w:rPr>
          <w:sz w:val="28"/>
          <w:szCs w:val="28"/>
        </w:rPr>
        <w:t xml:space="preserve"> có đủ các tổ chuyên môn theo quy định</w:t>
      </w:r>
      <w:r w:rsidR="00813ADE">
        <w:rPr>
          <w:sz w:val="28"/>
          <w:szCs w:val="28"/>
        </w:rPr>
        <w:t xml:space="preserve"> và hoạt độ</w:t>
      </w:r>
      <w:r w:rsidR="00C617AB">
        <w:rPr>
          <w:sz w:val="28"/>
          <w:szCs w:val="28"/>
        </w:rPr>
        <w:t>ng hiệu quả, tạo tiền đề</w:t>
      </w:r>
      <w:r w:rsidR="00813ADE">
        <w:rPr>
          <w:sz w:val="28"/>
          <w:szCs w:val="28"/>
        </w:rPr>
        <w:t xml:space="preserve"> trong việc nâng cao chất lượng giảng dạy của đội ngũ giáo viên nhà trư</w:t>
      </w:r>
      <w:r w:rsidR="00533304">
        <w:rPr>
          <w:sz w:val="28"/>
          <w:szCs w:val="28"/>
        </w:rPr>
        <w:t xml:space="preserve">ờng, </w:t>
      </w:r>
      <w:r w:rsidR="00533304" w:rsidRPr="00C617AB">
        <w:rPr>
          <w:sz w:val="28"/>
          <w:szCs w:val="28"/>
        </w:rPr>
        <w:t>góp phần không nhỏ</w:t>
      </w:r>
      <w:r w:rsidR="00533304">
        <w:rPr>
          <w:sz w:val="28"/>
          <w:szCs w:val="28"/>
        </w:rPr>
        <w:t xml:space="preserve"> trong việc</w:t>
      </w:r>
      <w:r w:rsidR="00813ADE">
        <w:rPr>
          <w:sz w:val="28"/>
          <w:szCs w:val="28"/>
        </w:rPr>
        <w:t xml:space="preserve"> xây dựng trường đạt chuẩn Quốc gia </w:t>
      </w:r>
      <w:r w:rsidR="00D1553A">
        <w:rPr>
          <w:sz w:val="28"/>
          <w:szCs w:val="28"/>
        </w:rPr>
        <w:t xml:space="preserve">mức độ 1 </w:t>
      </w:r>
      <w:r w:rsidR="006A2E58">
        <w:rPr>
          <w:sz w:val="28"/>
          <w:szCs w:val="28"/>
        </w:rPr>
        <w:t xml:space="preserve">vào </w:t>
      </w:r>
      <w:r w:rsidR="00813ADE">
        <w:rPr>
          <w:sz w:val="28"/>
          <w:szCs w:val="28"/>
        </w:rPr>
        <w:t>năm 2011</w:t>
      </w:r>
      <w:r w:rsidR="00E402E1" w:rsidRPr="00506830">
        <w:rPr>
          <w:sz w:val="28"/>
          <w:szCs w:val="28"/>
        </w:rPr>
        <w:t xml:space="preserve">. Tuy nhiên, </w:t>
      </w:r>
      <w:r w:rsidR="00813ADE">
        <w:rPr>
          <w:sz w:val="28"/>
          <w:szCs w:val="28"/>
        </w:rPr>
        <w:t xml:space="preserve">trong những năm học gần đây, do nhiều yếu tố tác động nên </w:t>
      </w:r>
      <w:r w:rsidR="00E402E1" w:rsidRPr="00506830">
        <w:rPr>
          <w:sz w:val="28"/>
          <w:szCs w:val="28"/>
        </w:rPr>
        <w:t>các hoạt động của các tổ chuyên môn</w:t>
      </w:r>
      <w:r w:rsidR="00813ADE">
        <w:rPr>
          <w:sz w:val="28"/>
          <w:szCs w:val="28"/>
        </w:rPr>
        <w:t xml:space="preserve"> của nhà trường đã xuất hiện những tồn tại, hạn chế</w:t>
      </w:r>
      <w:r w:rsidR="002D289E">
        <w:rPr>
          <w:sz w:val="28"/>
          <w:szCs w:val="28"/>
        </w:rPr>
        <w:t xml:space="preserve"> </w:t>
      </w:r>
      <w:r w:rsidR="00533304">
        <w:rPr>
          <w:sz w:val="28"/>
          <w:szCs w:val="28"/>
        </w:rPr>
        <w:t xml:space="preserve">làm </w:t>
      </w:r>
      <w:r w:rsidR="002D289E">
        <w:rPr>
          <w:sz w:val="28"/>
          <w:szCs w:val="28"/>
        </w:rPr>
        <w:t>ảnh hưởng nhiều đến</w:t>
      </w:r>
      <w:r w:rsidR="00E402E1" w:rsidRPr="00506830">
        <w:rPr>
          <w:sz w:val="28"/>
          <w:szCs w:val="28"/>
        </w:rPr>
        <w:t xml:space="preserve"> công tác dạy và học của nhà trường. </w:t>
      </w:r>
    </w:p>
    <w:p w:rsidR="00E402E1" w:rsidRPr="00506830" w:rsidRDefault="00E402E1" w:rsidP="00DB0BAA">
      <w:pPr>
        <w:jc w:val="both"/>
        <w:rPr>
          <w:sz w:val="28"/>
          <w:szCs w:val="28"/>
        </w:rPr>
      </w:pPr>
      <w:r w:rsidRPr="00506830">
        <w:rPr>
          <w:sz w:val="28"/>
          <w:szCs w:val="28"/>
        </w:rPr>
        <w:t xml:space="preserve">    </w:t>
      </w:r>
      <w:r>
        <w:rPr>
          <w:sz w:val="28"/>
          <w:szCs w:val="28"/>
        </w:rPr>
        <w:t xml:space="preserve">  </w:t>
      </w:r>
      <w:r w:rsidR="006872D9">
        <w:rPr>
          <w:sz w:val="28"/>
          <w:szCs w:val="28"/>
        </w:rPr>
        <w:t xml:space="preserve">  </w:t>
      </w:r>
      <w:r w:rsidRPr="00506830">
        <w:rPr>
          <w:sz w:val="28"/>
          <w:szCs w:val="28"/>
        </w:rPr>
        <w:t>Hầu hết giáo viên của nhà trường cũng như các tổ</w:t>
      </w:r>
      <w:r w:rsidR="002D289E">
        <w:rPr>
          <w:sz w:val="28"/>
          <w:szCs w:val="28"/>
        </w:rPr>
        <w:t xml:space="preserve"> trưởng chuyê</w:t>
      </w:r>
      <w:r w:rsidR="007975A5">
        <w:rPr>
          <w:sz w:val="28"/>
          <w:szCs w:val="28"/>
        </w:rPr>
        <w:t>n môn đều có trình độ đào tạo</w:t>
      </w:r>
      <w:r w:rsidR="002D289E">
        <w:rPr>
          <w:sz w:val="28"/>
          <w:szCs w:val="28"/>
        </w:rPr>
        <w:t xml:space="preserve"> đạt chuẩn, rất nhiều giáo viên có năng lực vượt trội</w:t>
      </w:r>
      <w:r w:rsidR="006872D9">
        <w:rPr>
          <w:sz w:val="28"/>
          <w:szCs w:val="28"/>
        </w:rPr>
        <w:t xml:space="preserve">, được công  </w:t>
      </w:r>
      <w:r w:rsidR="007975A5">
        <w:rPr>
          <w:sz w:val="28"/>
          <w:szCs w:val="28"/>
        </w:rPr>
        <w:t xml:space="preserve">nhận  là giáo viên giỏi, giáo viên chủ nhiệm giỏi cấp huyện, cấp tỉnh  trong thời gian qua. Hiện nay, nhà trường vẫn có một số giáo viên là thành viên của Hội đồng chuyên môn </w:t>
      </w:r>
      <w:r w:rsidR="006872D9">
        <w:rPr>
          <w:sz w:val="28"/>
          <w:szCs w:val="28"/>
        </w:rPr>
        <w:t xml:space="preserve">của </w:t>
      </w:r>
      <w:r w:rsidR="007975A5">
        <w:rPr>
          <w:sz w:val="28"/>
          <w:szCs w:val="28"/>
        </w:rPr>
        <w:t>Phòng Giáo dục, của Sở Giáo dục</w:t>
      </w:r>
      <w:r w:rsidRPr="00506830">
        <w:rPr>
          <w:sz w:val="28"/>
          <w:szCs w:val="28"/>
        </w:rPr>
        <w:t xml:space="preserve">. </w:t>
      </w:r>
      <w:r w:rsidR="002D289E">
        <w:rPr>
          <w:sz w:val="28"/>
          <w:szCs w:val="28"/>
        </w:rPr>
        <w:t>Các tổ trưởng đều có k</w:t>
      </w:r>
      <w:r w:rsidRPr="00506830">
        <w:rPr>
          <w:sz w:val="28"/>
          <w:szCs w:val="28"/>
        </w:rPr>
        <w:t xml:space="preserve">inh nghiệm tổ chức, điều hành </w:t>
      </w:r>
      <w:r w:rsidR="006872D9">
        <w:rPr>
          <w:sz w:val="28"/>
          <w:szCs w:val="28"/>
        </w:rPr>
        <w:t>các hoạt động chuyên môn của tổ</w:t>
      </w:r>
      <w:r w:rsidRPr="00506830">
        <w:rPr>
          <w:sz w:val="28"/>
          <w:szCs w:val="28"/>
        </w:rPr>
        <w:t>.</w:t>
      </w:r>
      <w:r w:rsidR="006872D9">
        <w:rPr>
          <w:sz w:val="28"/>
          <w:szCs w:val="28"/>
        </w:rPr>
        <w:t xml:space="preserve"> Tuy nhiên, </w:t>
      </w:r>
      <w:r w:rsidR="002D289E">
        <w:rPr>
          <w:sz w:val="28"/>
          <w:szCs w:val="28"/>
        </w:rPr>
        <w:t xml:space="preserve">đã xuất hiện một </w:t>
      </w:r>
      <w:r w:rsidRPr="00506830">
        <w:rPr>
          <w:sz w:val="28"/>
          <w:szCs w:val="28"/>
        </w:rPr>
        <w:t xml:space="preserve">số tổ trưởng </w:t>
      </w:r>
      <w:r w:rsidR="002D289E">
        <w:rPr>
          <w:sz w:val="28"/>
          <w:szCs w:val="28"/>
        </w:rPr>
        <w:t>chuyên môn không còn tâm huyế</w:t>
      </w:r>
      <w:r w:rsidR="006872D9">
        <w:rPr>
          <w:sz w:val="28"/>
          <w:szCs w:val="28"/>
        </w:rPr>
        <w:t xml:space="preserve">t với công việc đang phụ trách, đã điều hành </w:t>
      </w:r>
      <w:r w:rsidR="0060495C">
        <w:rPr>
          <w:sz w:val="28"/>
          <w:szCs w:val="28"/>
        </w:rPr>
        <w:t>các tổ chuyên môn qua loa, có lệ, mang nặng</w:t>
      </w:r>
      <w:r w:rsidR="006872D9">
        <w:rPr>
          <w:sz w:val="28"/>
          <w:szCs w:val="28"/>
        </w:rPr>
        <w:t xml:space="preserve"> tính hình thức.</w:t>
      </w:r>
    </w:p>
    <w:p w:rsidR="00E402E1" w:rsidRPr="00506830" w:rsidRDefault="00E402E1"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Được bổ nhiệm về làm công tác q</w:t>
      </w:r>
      <w:r w:rsidR="002D289E">
        <w:rPr>
          <w:sz w:val="28"/>
          <w:szCs w:val="28"/>
        </w:rPr>
        <w:t>uản lý trường Tiểu học Việt Thắng 1</w:t>
      </w:r>
      <w:r w:rsidR="008D0DB6">
        <w:rPr>
          <w:sz w:val="28"/>
          <w:szCs w:val="28"/>
        </w:rPr>
        <w:t xml:space="preserve"> năm 2018</w:t>
      </w:r>
      <w:r w:rsidRPr="00506830">
        <w:rPr>
          <w:sz w:val="28"/>
          <w:szCs w:val="28"/>
        </w:rPr>
        <w:t xml:space="preserve"> trong một điều kiện như vậy</w:t>
      </w:r>
      <w:r w:rsidR="00C617AB">
        <w:rPr>
          <w:sz w:val="28"/>
          <w:szCs w:val="28"/>
        </w:rPr>
        <w:t xml:space="preserve"> làm cho tôi cảm thấy băn khoăn</w:t>
      </w:r>
      <w:r w:rsidRPr="00506830">
        <w:rPr>
          <w:sz w:val="28"/>
          <w:szCs w:val="28"/>
        </w:rPr>
        <w:t xml:space="preserve"> trong việc điều hành nhà trường về mọi mặt, trong đó có công tác chuyên môn trong thời gian sắp tới.</w:t>
      </w:r>
    </w:p>
    <w:p w:rsidR="00E402E1" w:rsidRDefault="00E402E1" w:rsidP="00DB0BAA">
      <w:pPr>
        <w:spacing w:after="120"/>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008D03FA" w:rsidRPr="008D03FA">
        <w:rPr>
          <w:sz w:val="28"/>
          <w:szCs w:val="28"/>
        </w:rPr>
        <w:t>S</w:t>
      </w:r>
      <w:r w:rsidRPr="00506830">
        <w:rPr>
          <w:sz w:val="28"/>
          <w:szCs w:val="28"/>
        </w:rPr>
        <w:t>au một thời gian xem xét, nghiên cứu về nhân sự của nhà trường cả về</w:t>
      </w:r>
      <w:r w:rsidR="003E02F0">
        <w:rPr>
          <w:sz w:val="28"/>
          <w:szCs w:val="28"/>
        </w:rPr>
        <w:t xml:space="preserve"> </w:t>
      </w:r>
      <w:r w:rsidRPr="00506830">
        <w:rPr>
          <w:sz w:val="28"/>
          <w:szCs w:val="28"/>
        </w:rPr>
        <w:t>năng lực chuyên môn nghiệp</w:t>
      </w:r>
      <w:r w:rsidR="00D20101">
        <w:rPr>
          <w:sz w:val="28"/>
          <w:szCs w:val="28"/>
        </w:rPr>
        <w:t xml:space="preserve"> vụ</w:t>
      </w:r>
      <w:r w:rsidRPr="00506830">
        <w:rPr>
          <w:sz w:val="28"/>
          <w:szCs w:val="28"/>
        </w:rPr>
        <w:t xml:space="preserve">, cả về tinh thần trách nhiệm của </w:t>
      </w:r>
      <w:r w:rsidR="004F4177">
        <w:rPr>
          <w:sz w:val="28"/>
          <w:szCs w:val="28"/>
        </w:rPr>
        <w:t>từng thành viên trong nhà trường</w:t>
      </w:r>
      <w:r w:rsidRPr="00506830">
        <w:rPr>
          <w:sz w:val="28"/>
          <w:szCs w:val="28"/>
        </w:rPr>
        <w:t xml:space="preserve"> cùng với những kinh nghiệm trong việc tổ chức các hoạt động chuyên môn ở đơn vị cũ và </w:t>
      </w:r>
      <w:r w:rsidR="00D20101">
        <w:rPr>
          <w:sz w:val="28"/>
          <w:szCs w:val="28"/>
        </w:rPr>
        <w:t xml:space="preserve">các </w:t>
      </w:r>
      <w:r w:rsidRPr="00506830">
        <w:rPr>
          <w:sz w:val="28"/>
          <w:szCs w:val="28"/>
        </w:rPr>
        <w:t>kiến thức đã được nghiên cứu học tập về khoa học quản lý giáo dục, tôi đã xây dựng kế hoạch nâng cao chất lượng hoạt động của các tổ chuyên môn trong nhà trường nhằm góp phần cải thiện</w:t>
      </w:r>
      <w:r w:rsidRPr="00A3385F">
        <w:rPr>
          <w:b/>
          <w:sz w:val="28"/>
          <w:szCs w:val="28"/>
        </w:rPr>
        <w:t xml:space="preserve"> </w:t>
      </w:r>
      <w:r w:rsidRPr="00A3385F">
        <w:rPr>
          <w:sz w:val="28"/>
          <w:szCs w:val="28"/>
        </w:rPr>
        <w:t>và</w:t>
      </w:r>
      <w:r w:rsidRPr="00506830">
        <w:rPr>
          <w:sz w:val="28"/>
          <w:szCs w:val="28"/>
        </w:rPr>
        <w:t xml:space="preserve"> nâng cao hiệu quả công tác dạy và học của nhà trường</w:t>
      </w:r>
      <w:r w:rsidR="003E02F0">
        <w:rPr>
          <w:sz w:val="28"/>
          <w:szCs w:val="28"/>
        </w:rPr>
        <w:t xml:space="preserve"> với một số biện</w:t>
      </w:r>
      <w:r w:rsidR="00AC6E70">
        <w:rPr>
          <w:sz w:val="28"/>
          <w:szCs w:val="28"/>
        </w:rPr>
        <w:t xml:space="preserve"> pháp sau:</w:t>
      </w:r>
    </w:p>
    <w:p w:rsidR="00B611EB" w:rsidRPr="00B05633" w:rsidRDefault="00B05633" w:rsidP="00DB0BAA">
      <w:pPr>
        <w:jc w:val="both"/>
        <w:rPr>
          <w:b/>
          <w:sz w:val="28"/>
          <w:szCs w:val="28"/>
        </w:rPr>
      </w:pPr>
      <w:r>
        <w:rPr>
          <w:b/>
          <w:sz w:val="28"/>
          <w:szCs w:val="28"/>
        </w:rPr>
        <w:t xml:space="preserve">        1. </w:t>
      </w:r>
      <w:r w:rsidR="00AC6E70" w:rsidRPr="00B05633">
        <w:rPr>
          <w:b/>
          <w:sz w:val="28"/>
          <w:szCs w:val="28"/>
        </w:rPr>
        <w:t xml:space="preserve">Kiện toàn nhân sự </w:t>
      </w:r>
      <w:r w:rsidR="00C66901">
        <w:rPr>
          <w:b/>
          <w:sz w:val="28"/>
          <w:szCs w:val="28"/>
        </w:rPr>
        <w:t xml:space="preserve">phụ trách </w:t>
      </w:r>
      <w:r w:rsidR="00AC6E70" w:rsidRPr="00B05633">
        <w:rPr>
          <w:b/>
          <w:sz w:val="28"/>
          <w:szCs w:val="28"/>
        </w:rPr>
        <w:t>các tổ chuyên môn</w:t>
      </w:r>
    </w:p>
    <w:p w:rsidR="00B611EB" w:rsidRDefault="00C60FCF" w:rsidP="00DB0BAA">
      <w:pPr>
        <w:jc w:val="both"/>
        <w:rPr>
          <w:sz w:val="28"/>
          <w:szCs w:val="28"/>
        </w:rPr>
      </w:pPr>
      <w:r>
        <w:rPr>
          <w:b/>
          <w:sz w:val="28"/>
          <w:szCs w:val="28"/>
        </w:rPr>
        <w:t xml:space="preserve">        </w:t>
      </w:r>
      <w:r w:rsidR="00B611EB" w:rsidRPr="00506830">
        <w:rPr>
          <w:sz w:val="28"/>
          <w:szCs w:val="28"/>
        </w:rPr>
        <w:t>Để có một tổ chuyên môn mạnh, hoạt động có</w:t>
      </w:r>
      <w:r w:rsidR="00AC6E70">
        <w:rPr>
          <w:sz w:val="28"/>
          <w:szCs w:val="28"/>
        </w:rPr>
        <w:t xml:space="preserve"> chất lượng, có hiệu quả cao thì</w:t>
      </w:r>
      <w:r w:rsidR="00B611EB" w:rsidRPr="00506830">
        <w:rPr>
          <w:sz w:val="28"/>
          <w:szCs w:val="28"/>
        </w:rPr>
        <w:t xml:space="preserve"> đầu tiên là phải có người tổ trưởng có năn</w:t>
      </w:r>
      <w:r>
        <w:rPr>
          <w:sz w:val="28"/>
          <w:szCs w:val="28"/>
        </w:rPr>
        <w:t xml:space="preserve">g lực, có tinh thần trách nhiệm, tâm huyết </w:t>
      </w:r>
      <w:r w:rsidR="00B611EB" w:rsidRPr="00506830">
        <w:rPr>
          <w:sz w:val="28"/>
          <w:szCs w:val="28"/>
        </w:rPr>
        <w:t>để xây dựng kế hoạch và tổ chức thực hiện kế hoạch đề ra</w:t>
      </w:r>
      <w:r>
        <w:rPr>
          <w:sz w:val="28"/>
          <w:szCs w:val="28"/>
        </w:rPr>
        <w:t xml:space="preserve"> có hiệu quả</w:t>
      </w:r>
      <w:r w:rsidR="00B611EB" w:rsidRPr="00506830">
        <w:rPr>
          <w:sz w:val="28"/>
          <w:szCs w:val="28"/>
        </w:rPr>
        <w:t xml:space="preserve">. Trong khi đó, </w:t>
      </w:r>
      <w:r>
        <w:rPr>
          <w:sz w:val="28"/>
          <w:szCs w:val="28"/>
        </w:rPr>
        <w:t xml:space="preserve">đa </w:t>
      </w:r>
      <w:r w:rsidR="00B611EB" w:rsidRPr="00506830">
        <w:rPr>
          <w:sz w:val="28"/>
          <w:szCs w:val="28"/>
        </w:rPr>
        <w:t xml:space="preserve">số tổ trưởng hiện có </w:t>
      </w:r>
      <w:r>
        <w:rPr>
          <w:sz w:val="28"/>
          <w:szCs w:val="28"/>
        </w:rPr>
        <w:t xml:space="preserve">của nhà trường đều có năng lực nhưng tâm huyết, tinh thần trách nhiệm </w:t>
      </w:r>
      <w:r w:rsidR="00DC3F7E">
        <w:rPr>
          <w:sz w:val="28"/>
          <w:szCs w:val="28"/>
        </w:rPr>
        <w:t xml:space="preserve">lại </w:t>
      </w:r>
      <w:r>
        <w:rPr>
          <w:sz w:val="28"/>
          <w:szCs w:val="28"/>
        </w:rPr>
        <w:t>chưa tương ứng</w:t>
      </w:r>
      <w:r w:rsidR="00B611EB" w:rsidRPr="00506830">
        <w:rPr>
          <w:sz w:val="28"/>
          <w:szCs w:val="28"/>
        </w:rPr>
        <w:t xml:space="preserve">. Do đó, cần phải </w:t>
      </w:r>
      <w:r>
        <w:rPr>
          <w:sz w:val="28"/>
          <w:szCs w:val="28"/>
        </w:rPr>
        <w:t>tìm hiểu nguyên nhân và có bi</w:t>
      </w:r>
      <w:r w:rsidR="00A302A6">
        <w:rPr>
          <w:sz w:val="28"/>
          <w:szCs w:val="28"/>
        </w:rPr>
        <w:t>ện pháp động viên, hỗ trợ kịp thời</w:t>
      </w:r>
      <w:r>
        <w:rPr>
          <w:sz w:val="28"/>
          <w:szCs w:val="28"/>
        </w:rPr>
        <w:t xml:space="preserve"> hoặc </w:t>
      </w:r>
      <w:r w:rsidR="00B611EB" w:rsidRPr="00506830">
        <w:rPr>
          <w:sz w:val="28"/>
          <w:szCs w:val="28"/>
        </w:rPr>
        <w:t xml:space="preserve">xây dựng kế hoạch bồi dưỡng, đào tạo đội </w:t>
      </w:r>
      <w:proofErr w:type="gramStart"/>
      <w:r w:rsidR="00B611EB" w:rsidRPr="00506830">
        <w:rPr>
          <w:sz w:val="28"/>
          <w:szCs w:val="28"/>
        </w:rPr>
        <w:t>ngũ</w:t>
      </w:r>
      <w:proofErr w:type="gramEnd"/>
      <w:r w:rsidR="00B611EB" w:rsidRPr="00506830">
        <w:rPr>
          <w:sz w:val="28"/>
          <w:szCs w:val="28"/>
        </w:rPr>
        <w:t xml:space="preserve"> các tổ trưởng chuyên môn từ nguồn giáo viên hiện có của nhà trường</w:t>
      </w:r>
      <w:r w:rsidR="00A302A6">
        <w:rPr>
          <w:sz w:val="28"/>
          <w:szCs w:val="28"/>
        </w:rPr>
        <w:t xml:space="preserve"> để thay thế</w:t>
      </w:r>
      <w:r w:rsidR="00B611EB" w:rsidRPr="00506830">
        <w:rPr>
          <w:sz w:val="28"/>
          <w:szCs w:val="28"/>
        </w:rPr>
        <w:t>.</w:t>
      </w:r>
    </w:p>
    <w:p w:rsidR="002C7B83" w:rsidRDefault="00A302A6" w:rsidP="00DB0BAA">
      <w:pPr>
        <w:jc w:val="both"/>
        <w:rPr>
          <w:sz w:val="28"/>
          <w:szCs w:val="28"/>
        </w:rPr>
      </w:pPr>
      <w:r>
        <w:rPr>
          <w:sz w:val="28"/>
          <w:szCs w:val="28"/>
        </w:rPr>
        <w:t xml:space="preserve">    </w:t>
      </w:r>
      <w:r w:rsidR="002C7B83">
        <w:rPr>
          <w:sz w:val="28"/>
          <w:szCs w:val="28"/>
        </w:rPr>
        <w:t xml:space="preserve">   </w:t>
      </w:r>
      <w:r>
        <w:rPr>
          <w:sz w:val="28"/>
          <w:szCs w:val="28"/>
        </w:rPr>
        <w:t xml:space="preserve"> </w:t>
      </w:r>
      <w:r w:rsidR="002C7B83">
        <w:rPr>
          <w:sz w:val="28"/>
          <w:szCs w:val="28"/>
        </w:rPr>
        <w:t>Đối với các</w:t>
      </w:r>
      <w:r>
        <w:rPr>
          <w:sz w:val="28"/>
          <w:szCs w:val="28"/>
        </w:rPr>
        <w:t xml:space="preserve"> tổ trưởng chuyên môn rất mu</w:t>
      </w:r>
      <w:r w:rsidR="002C7B83">
        <w:rPr>
          <w:sz w:val="28"/>
          <w:szCs w:val="28"/>
        </w:rPr>
        <w:t>ốn đổi mới</w:t>
      </w:r>
      <w:r>
        <w:rPr>
          <w:sz w:val="28"/>
          <w:szCs w:val="28"/>
        </w:rPr>
        <w:t xml:space="preserve"> và nâng cao các hoạt động của tổ mình nhưng lại ngại với đồng nghiệp và sự so sánh của giáo v</w:t>
      </w:r>
      <w:r w:rsidR="002C7B83">
        <w:rPr>
          <w:sz w:val="28"/>
          <w:szCs w:val="28"/>
        </w:rPr>
        <w:t>iên tổ này với giáo viên tổ kia</w:t>
      </w:r>
      <w:r w:rsidR="00A84359">
        <w:rPr>
          <w:sz w:val="28"/>
          <w:szCs w:val="28"/>
        </w:rPr>
        <w:t xml:space="preserve"> về hoạt động của tổ…</w:t>
      </w:r>
      <w:r w:rsidR="00370B8D">
        <w:rPr>
          <w:sz w:val="28"/>
          <w:szCs w:val="28"/>
        </w:rPr>
        <w:t>, tôi đã kịp thời động viên,</w:t>
      </w:r>
      <w:r w:rsidR="002C7B83">
        <w:rPr>
          <w:sz w:val="28"/>
          <w:szCs w:val="28"/>
        </w:rPr>
        <w:t xml:space="preserve"> phối hợp</w:t>
      </w:r>
      <w:r w:rsidR="00370B8D">
        <w:rPr>
          <w:sz w:val="28"/>
          <w:szCs w:val="28"/>
        </w:rPr>
        <w:t xml:space="preserve"> và xây dựng, bổ sung thêm cơ chế</w:t>
      </w:r>
      <w:r w:rsidR="002C7B83">
        <w:rPr>
          <w:sz w:val="28"/>
          <w:szCs w:val="28"/>
        </w:rPr>
        <w:t xml:space="preserve"> để </w:t>
      </w:r>
      <w:r w:rsidR="00D5730F">
        <w:rPr>
          <w:sz w:val="28"/>
          <w:szCs w:val="28"/>
        </w:rPr>
        <w:t xml:space="preserve">giúp </w:t>
      </w:r>
      <w:r w:rsidR="002C7B83">
        <w:rPr>
          <w:sz w:val="28"/>
          <w:szCs w:val="28"/>
        </w:rPr>
        <w:t>họ mạnh dạn</w:t>
      </w:r>
      <w:r w:rsidR="00370B8D">
        <w:rPr>
          <w:sz w:val="28"/>
          <w:szCs w:val="28"/>
        </w:rPr>
        <w:t>, có cơ sở để</w:t>
      </w:r>
      <w:r w:rsidR="002C7B83">
        <w:rPr>
          <w:sz w:val="28"/>
          <w:szCs w:val="28"/>
        </w:rPr>
        <w:t xml:space="preserve"> </w:t>
      </w:r>
      <w:r w:rsidR="00D5730F">
        <w:rPr>
          <w:sz w:val="28"/>
          <w:szCs w:val="28"/>
        </w:rPr>
        <w:t xml:space="preserve">làm tốt nhiệm vụ. Như trước đây các tổ chuyên môn cũng sinh hoạt chuyên môn 2 lần/tháng nhưng mỗi lần </w:t>
      </w:r>
      <w:r w:rsidR="00D5730F">
        <w:rPr>
          <w:sz w:val="28"/>
          <w:szCs w:val="28"/>
        </w:rPr>
        <w:lastRenderedPageBreak/>
        <w:t>chỉ khoảng 15 đến 2</w:t>
      </w:r>
      <w:r w:rsidR="006B0B2D">
        <w:rPr>
          <w:sz w:val="28"/>
          <w:szCs w:val="28"/>
        </w:rPr>
        <w:t xml:space="preserve">0 phút sau buổi học </w:t>
      </w:r>
      <w:r w:rsidR="00A84359">
        <w:rPr>
          <w:sz w:val="28"/>
          <w:szCs w:val="28"/>
        </w:rPr>
        <w:t>hoặc giờ ra chơi và</w:t>
      </w:r>
      <w:r w:rsidR="00D5730F">
        <w:rPr>
          <w:sz w:val="28"/>
          <w:szCs w:val="28"/>
        </w:rPr>
        <w:t xml:space="preserve"> nội dung </w:t>
      </w:r>
      <w:r w:rsidR="00A84359">
        <w:rPr>
          <w:sz w:val="28"/>
          <w:szCs w:val="28"/>
        </w:rPr>
        <w:t xml:space="preserve">chủ yếu </w:t>
      </w:r>
      <w:r w:rsidR="00D5730F">
        <w:rPr>
          <w:sz w:val="28"/>
          <w:szCs w:val="28"/>
        </w:rPr>
        <w:t xml:space="preserve">chỉ là </w:t>
      </w:r>
      <w:r w:rsidR="00A84359">
        <w:rPr>
          <w:sz w:val="28"/>
          <w:szCs w:val="28"/>
        </w:rPr>
        <w:t xml:space="preserve">các </w:t>
      </w:r>
      <w:r w:rsidR="00D5730F">
        <w:rPr>
          <w:sz w:val="28"/>
          <w:szCs w:val="28"/>
        </w:rPr>
        <w:t>công việc hành chính, sự vụ. Để hỗ trợ cho các tổ trưởng này, nhà trường đã xây dựng</w:t>
      </w:r>
      <w:r w:rsidR="00A45F85">
        <w:rPr>
          <w:sz w:val="28"/>
          <w:szCs w:val="28"/>
        </w:rPr>
        <w:t xml:space="preserve"> quy chế sinh hoạt chuyên môn và trong đó có quy định về </w:t>
      </w:r>
      <w:r w:rsidR="00D5730F">
        <w:rPr>
          <w:sz w:val="28"/>
          <w:szCs w:val="28"/>
        </w:rPr>
        <w:t xml:space="preserve"> thời gian, nội dung sinh h</w:t>
      </w:r>
      <w:r w:rsidR="00A45F85">
        <w:rPr>
          <w:sz w:val="28"/>
          <w:szCs w:val="28"/>
        </w:rPr>
        <w:t>oạt</w:t>
      </w:r>
      <w:r w:rsidR="009631D4">
        <w:rPr>
          <w:sz w:val="28"/>
          <w:szCs w:val="28"/>
        </w:rPr>
        <w:t xml:space="preserve"> cụ thể</w:t>
      </w:r>
      <w:r w:rsidR="00B8681B">
        <w:rPr>
          <w:sz w:val="28"/>
          <w:szCs w:val="28"/>
        </w:rPr>
        <w:t xml:space="preserve"> và được đưa vào trong nội dung kiểm tra nội bộ của nhà trường hàng năm.</w:t>
      </w:r>
    </w:p>
    <w:p w:rsidR="00C6127E" w:rsidRDefault="002C7B83" w:rsidP="00DB0BAA">
      <w:pPr>
        <w:spacing w:after="120"/>
        <w:jc w:val="both"/>
        <w:rPr>
          <w:sz w:val="28"/>
          <w:szCs w:val="28"/>
        </w:rPr>
      </w:pPr>
      <w:r>
        <w:rPr>
          <w:sz w:val="28"/>
          <w:szCs w:val="28"/>
        </w:rPr>
        <w:t xml:space="preserve">        Một số tổ trưởng, ngoài công việc tại nhà trường còn </w:t>
      </w:r>
      <w:r w:rsidR="000364CA">
        <w:rPr>
          <w:sz w:val="28"/>
          <w:szCs w:val="28"/>
        </w:rPr>
        <w:t xml:space="preserve">làm thêm </w:t>
      </w:r>
      <w:r>
        <w:rPr>
          <w:sz w:val="28"/>
          <w:szCs w:val="28"/>
        </w:rPr>
        <w:t xml:space="preserve">các nghề phụ khác nên chưa </w:t>
      </w:r>
      <w:r w:rsidR="000364CA">
        <w:rPr>
          <w:sz w:val="28"/>
          <w:szCs w:val="28"/>
        </w:rPr>
        <w:t xml:space="preserve">dành </w:t>
      </w:r>
      <w:r w:rsidR="00F80B10">
        <w:rPr>
          <w:sz w:val="28"/>
          <w:szCs w:val="28"/>
        </w:rPr>
        <w:t>nhiều thời gian cho tổ</w:t>
      </w:r>
      <w:r w:rsidR="00A45F85">
        <w:rPr>
          <w:sz w:val="28"/>
          <w:szCs w:val="28"/>
        </w:rPr>
        <w:t>, thiếu trách nhiệm với</w:t>
      </w:r>
      <w:r>
        <w:rPr>
          <w:sz w:val="28"/>
          <w:szCs w:val="28"/>
        </w:rPr>
        <w:t xml:space="preserve"> nhiệm vụ được phân công</w:t>
      </w:r>
      <w:r w:rsidR="00A45F85">
        <w:rPr>
          <w:sz w:val="28"/>
          <w:szCs w:val="28"/>
        </w:rPr>
        <w:t xml:space="preserve"> của nhà trường, tôi cũng mạnh dạn tìm nguồn thay thế. </w:t>
      </w:r>
      <w:r w:rsidR="00B611EB" w:rsidRPr="00506830">
        <w:rPr>
          <w:sz w:val="28"/>
          <w:szCs w:val="28"/>
        </w:rPr>
        <w:t xml:space="preserve">Qua xem xét hồ sơ của các giáo viên, của các tổ trưởng chuyên môn; qua việc dự giờ thăm lớp của tất cả giáo viên trong nhà trường và thông qua các cán bộ </w:t>
      </w:r>
      <w:r w:rsidR="000364CA">
        <w:rPr>
          <w:sz w:val="28"/>
          <w:szCs w:val="28"/>
        </w:rPr>
        <w:t>quản lý trước đây</w:t>
      </w:r>
      <w:r w:rsidR="00B611EB" w:rsidRPr="00506830">
        <w:rPr>
          <w:sz w:val="28"/>
          <w:szCs w:val="28"/>
        </w:rPr>
        <w:t xml:space="preserve">, tôi đã chọn một số giáo viên có năng lực, phẩm chất trội hơn để cân nhắc, xem xét bổ nhiệm làm tổ trưởng các tổ chuyên môn mà không thiên về tuổi nghề, tuổi đời. </w:t>
      </w:r>
    </w:p>
    <w:p w:rsidR="005F7464" w:rsidRPr="00C6127E" w:rsidRDefault="00C6127E" w:rsidP="00DB0BAA">
      <w:pPr>
        <w:jc w:val="both"/>
        <w:rPr>
          <w:sz w:val="28"/>
          <w:szCs w:val="28"/>
        </w:rPr>
      </w:pPr>
      <w:r>
        <w:rPr>
          <w:sz w:val="28"/>
          <w:szCs w:val="28"/>
        </w:rPr>
        <w:t xml:space="preserve">     </w:t>
      </w:r>
      <w:r w:rsidR="005F7464">
        <w:rPr>
          <w:b/>
          <w:sz w:val="28"/>
          <w:szCs w:val="28"/>
        </w:rPr>
        <w:t xml:space="preserve"> </w:t>
      </w:r>
      <w:r w:rsidR="00B05633">
        <w:rPr>
          <w:b/>
          <w:sz w:val="28"/>
          <w:szCs w:val="28"/>
        </w:rPr>
        <w:t xml:space="preserve">  </w:t>
      </w:r>
      <w:r w:rsidR="005F7464">
        <w:rPr>
          <w:b/>
          <w:sz w:val="28"/>
          <w:szCs w:val="28"/>
        </w:rPr>
        <w:t>2.</w:t>
      </w:r>
      <w:r w:rsidR="00E7482F">
        <w:rPr>
          <w:b/>
          <w:sz w:val="28"/>
          <w:szCs w:val="28"/>
          <w:lang w:val="vi-VN"/>
        </w:rPr>
        <w:t xml:space="preserve"> </w:t>
      </w:r>
      <w:r w:rsidR="005F7464" w:rsidRPr="005F7464">
        <w:rPr>
          <w:b/>
          <w:sz w:val="28"/>
          <w:szCs w:val="28"/>
        </w:rPr>
        <w:t>Cơ cấu các thành viên của tổ chuyên môn</w:t>
      </w:r>
    </w:p>
    <w:p w:rsidR="005F7464" w:rsidRDefault="005F7464"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 xml:space="preserve">Việc phân công giáo viên đứng lớp thường đi liền với việc phân công giáo viên đó sinh hoạt với tổ chuyên môn mình đang dạy. Để giúp tổ trưởng hạn chế những  khó khăn về yếu tố tâm lý như nể nang, e ngại những giáo viên </w:t>
      </w:r>
      <w:r>
        <w:rPr>
          <w:sz w:val="28"/>
          <w:szCs w:val="28"/>
        </w:rPr>
        <w:t>có thâm niên</w:t>
      </w:r>
      <w:r w:rsidR="003F73A6">
        <w:rPr>
          <w:sz w:val="28"/>
          <w:szCs w:val="28"/>
        </w:rPr>
        <w:t>, những người đã từng làm công tác quản lý</w:t>
      </w:r>
      <w:r w:rsidRPr="00506830">
        <w:rPr>
          <w:sz w:val="28"/>
          <w:szCs w:val="28"/>
        </w:rPr>
        <w:t>…tôi đã chú trọng đến vấn đề này trư</w:t>
      </w:r>
      <w:r>
        <w:rPr>
          <w:sz w:val="28"/>
          <w:szCs w:val="28"/>
        </w:rPr>
        <w:t xml:space="preserve">ớc khi phân công </w:t>
      </w:r>
      <w:r w:rsidR="003F73A6">
        <w:rPr>
          <w:sz w:val="28"/>
          <w:szCs w:val="28"/>
        </w:rPr>
        <w:t xml:space="preserve">chuyên môn cho </w:t>
      </w:r>
      <w:r>
        <w:rPr>
          <w:sz w:val="28"/>
          <w:szCs w:val="28"/>
        </w:rPr>
        <w:t>giáo viên ở cuối</w:t>
      </w:r>
      <w:r w:rsidRPr="00506830">
        <w:rPr>
          <w:sz w:val="28"/>
          <w:szCs w:val="28"/>
        </w:rPr>
        <w:t xml:space="preserve"> năm học</w:t>
      </w:r>
      <w:r>
        <w:rPr>
          <w:sz w:val="28"/>
          <w:szCs w:val="28"/>
        </w:rPr>
        <w:t xml:space="preserve"> trước</w:t>
      </w:r>
      <w:r w:rsidRPr="00506830">
        <w:rPr>
          <w:sz w:val="28"/>
          <w:szCs w:val="28"/>
        </w:rPr>
        <w:t>. Ngoài việc lựa chọn, phân công giáo viên dạy lớp phù hợp với năng lực mà còn phải xét đến uy tín mọi mặt của người tổ trưởng đối với họ, để họ có thể thực hiện nhiệm vụ của người tổ viên một cách tốt nhất, hạn</w:t>
      </w:r>
      <w:r w:rsidR="000267E0">
        <w:rPr>
          <w:sz w:val="28"/>
          <w:szCs w:val="28"/>
        </w:rPr>
        <w:t xml:space="preserve"> chế việc thiếu</w:t>
      </w:r>
      <w:r w:rsidR="00A651CE">
        <w:rPr>
          <w:sz w:val="28"/>
          <w:szCs w:val="28"/>
        </w:rPr>
        <w:t xml:space="preserve"> thống nhất, không đồng thuận</w:t>
      </w:r>
      <w:r w:rsidR="00DA4A01">
        <w:rPr>
          <w:sz w:val="28"/>
          <w:szCs w:val="28"/>
        </w:rPr>
        <w:t>, tiêu cực</w:t>
      </w:r>
      <w:r w:rsidR="00662E02">
        <w:rPr>
          <w:sz w:val="28"/>
          <w:szCs w:val="28"/>
        </w:rPr>
        <w:t xml:space="preserve"> giữa</w:t>
      </w:r>
      <w:r w:rsidRPr="00506830">
        <w:rPr>
          <w:sz w:val="28"/>
          <w:szCs w:val="28"/>
        </w:rPr>
        <w:t xml:space="preserve"> các th</w:t>
      </w:r>
      <w:r w:rsidR="00A651CE">
        <w:rPr>
          <w:sz w:val="28"/>
          <w:szCs w:val="28"/>
        </w:rPr>
        <w:t>ành viên trong</w:t>
      </w:r>
      <w:r w:rsidRPr="00506830">
        <w:rPr>
          <w:sz w:val="28"/>
          <w:szCs w:val="28"/>
        </w:rPr>
        <w:t xml:space="preserve"> tổ.</w:t>
      </w:r>
    </w:p>
    <w:p w:rsidR="005F7464" w:rsidRPr="009435EC" w:rsidRDefault="005F7464" w:rsidP="00DB0BAA">
      <w:pPr>
        <w:spacing w:after="120"/>
        <w:jc w:val="both"/>
        <w:rPr>
          <w:sz w:val="28"/>
          <w:szCs w:val="28"/>
          <w:lang w:val="vi-VN"/>
        </w:rPr>
      </w:pPr>
      <w:r>
        <w:rPr>
          <w:sz w:val="28"/>
          <w:szCs w:val="28"/>
        </w:rPr>
        <w:t xml:space="preserve">      </w:t>
      </w:r>
      <w:r w:rsidR="00B05633">
        <w:rPr>
          <w:sz w:val="28"/>
          <w:szCs w:val="28"/>
        </w:rPr>
        <w:t xml:space="preserve">  </w:t>
      </w:r>
      <w:r>
        <w:rPr>
          <w:sz w:val="28"/>
          <w:szCs w:val="28"/>
        </w:rPr>
        <w:t xml:space="preserve">Ngoài ra, mặc dù hầu hết giáo viên của nhà trường đều đã đạt chuẩn đào tạo </w:t>
      </w:r>
      <w:r w:rsidR="00C16C57">
        <w:rPr>
          <w:sz w:val="28"/>
          <w:szCs w:val="28"/>
        </w:rPr>
        <w:t xml:space="preserve">về chuyên môn </w:t>
      </w:r>
      <w:r>
        <w:rPr>
          <w:sz w:val="28"/>
          <w:szCs w:val="28"/>
        </w:rPr>
        <w:t>nhưng năng lực thực sự của họ lại không đồng đều. Vì vậy, để tạo điều kiện bồi dưỡng, học hỏi kinh nghiệm giữa các giáo viên trong tổ, tôi đều xem xét để cơ cấu mỗi tổ chuyên môn đều có giáo viên có năng lực nổi trội, có tâm huyết và giáo viên còn</w:t>
      </w:r>
      <w:r w:rsidR="002100E3">
        <w:rPr>
          <w:sz w:val="28"/>
          <w:szCs w:val="28"/>
        </w:rPr>
        <w:t xml:space="preserve"> có</w:t>
      </w:r>
      <w:r>
        <w:rPr>
          <w:sz w:val="28"/>
          <w:szCs w:val="28"/>
        </w:rPr>
        <w:t xml:space="preserve"> hạn chế</w:t>
      </w:r>
      <w:r w:rsidR="00F13430">
        <w:rPr>
          <w:sz w:val="28"/>
          <w:szCs w:val="28"/>
        </w:rPr>
        <w:t xml:space="preserve"> </w:t>
      </w:r>
      <w:r w:rsidR="00F13430" w:rsidRPr="009435EC">
        <w:rPr>
          <w:sz w:val="28"/>
          <w:szCs w:val="28"/>
        </w:rPr>
        <w:t xml:space="preserve">nhằm </w:t>
      </w:r>
      <w:r w:rsidR="000A1D9D" w:rsidRPr="009435EC">
        <w:rPr>
          <w:sz w:val="28"/>
          <w:szCs w:val="28"/>
        </w:rPr>
        <w:t>để các thành viên trong tổ hỗ trợ, chia sẻ kinh nghiệm trong</w:t>
      </w:r>
      <w:r w:rsidR="009435EC">
        <w:rPr>
          <w:sz w:val="28"/>
          <w:szCs w:val="28"/>
        </w:rPr>
        <w:t xml:space="preserve"> lĩnh vực chuyên môn, </w:t>
      </w:r>
      <w:r w:rsidR="009435EC">
        <w:rPr>
          <w:sz w:val="28"/>
          <w:szCs w:val="28"/>
          <w:lang w:val="vi-VN"/>
        </w:rPr>
        <w:t>công tác chủ nhiệm,</w:t>
      </w:r>
      <w:r w:rsidR="009435EC">
        <w:rPr>
          <w:sz w:val="28"/>
          <w:szCs w:val="28"/>
        </w:rPr>
        <w:t xml:space="preserve"> ứng dụng công nghệ thông tin</w:t>
      </w:r>
      <w:r w:rsidR="009435EC">
        <w:rPr>
          <w:sz w:val="28"/>
          <w:szCs w:val="28"/>
          <w:lang w:val="vi-VN"/>
        </w:rPr>
        <w:t>...</w:t>
      </w:r>
    </w:p>
    <w:p w:rsidR="00AC6E70" w:rsidRPr="005F7464" w:rsidRDefault="00213E14" w:rsidP="00DB0BAA">
      <w:pPr>
        <w:jc w:val="both"/>
        <w:rPr>
          <w:b/>
          <w:sz w:val="28"/>
          <w:szCs w:val="28"/>
        </w:rPr>
      </w:pPr>
      <w:r>
        <w:rPr>
          <w:sz w:val="28"/>
          <w:szCs w:val="28"/>
        </w:rPr>
        <w:t xml:space="preserve">        </w:t>
      </w:r>
      <w:r w:rsidR="005F7464">
        <w:rPr>
          <w:b/>
          <w:sz w:val="28"/>
          <w:szCs w:val="28"/>
        </w:rPr>
        <w:t>3.</w:t>
      </w:r>
      <w:r w:rsidR="00E7482F">
        <w:rPr>
          <w:b/>
          <w:sz w:val="28"/>
          <w:szCs w:val="28"/>
          <w:lang w:val="vi-VN"/>
        </w:rPr>
        <w:t xml:space="preserve"> </w:t>
      </w:r>
      <w:r w:rsidR="00AC6E70" w:rsidRPr="005F7464">
        <w:rPr>
          <w:b/>
          <w:sz w:val="28"/>
          <w:szCs w:val="28"/>
        </w:rPr>
        <w:t>Bồi dưỡng</w:t>
      </w:r>
      <w:r w:rsidR="00CB39F2" w:rsidRPr="005F7464">
        <w:rPr>
          <w:b/>
          <w:sz w:val="28"/>
          <w:szCs w:val="28"/>
        </w:rPr>
        <w:t>, cập nhật</w:t>
      </w:r>
      <w:r w:rsidR="00AC6E70" w:rsidRPr="005F7464">
        <w:rPr>
          <w:b/>
          <w:sz w:val="28"/>
          <w:szCs w:val="28"/>
        </w:rPr>
        <w:t xml:space="preserve"> </w:t>
      </w:r>
      <w:r w:rsidR="00B53FA1">
        <w:rPr>
          <w:b/>
          <w:sz w:val="28"/>
          <w:szCs w:val="28"/>
        </w:rPr>
        <w:t xml:space="preserve">kiến thức </w:t>
      </w:r>
      <w:r w:rsidR="00AC6E70" w:rsidRPr="005F7464">
        <w:rPr>
          <w:b/>
          <w:sz w:val="28"/>
          <w:szCs w:val="28"/>
        </w:rPr>
        <w:t>chuyên môn, nghiệp vụ cho các tổ trưởng</w:t>
      </w:r>
    </w:p>
    <w:p w:rsidR="00B611EB" w:rsidRPr="00506830" w:rsidRDefault="00B611EB" w:rsidP="00DB0BAA">
      <w:pPr>
        <w:jc w:val="both"/>
        <w:rPr>
          <w:sz w:val="28"/>
          <w:szCs w:val="28"/>
        </w:rPr>
      </w:pPr>
      <w:r w:rsidRPr="00506830">
        <w:rPr>
          <w:sz w:val="28"/>
          <w:szCs w:val="28"/>
        </w:rPr>
        <w:t xml:space="preserve"> </w:t>
      </w:r>
      <w:r>
        <w:rPr>
          <w:sz w:val="28"/>
          <w:szCs w:val="28"/>
        </w:rPr>
        <w:t xml:space="preserve">   </w:t>
      </w:r>
      <w:r w:rsidR="00501E07">
        <w:rPr>
          <w:sz w:val="28"/>
          <w:szCs w:val="28"/>
        </w:rPr>
        <w:t xml:space="preserve">  </w:t>
      </w:r>
      <w:r w:rsidR="00B05633">
        <w:rPr>
          <w:sz w:val="28"/>
          <w:szCs w:val="28"/>
        </w:rPr>
        <w:t xml:space="preserve">  </w:t>
      </w:r>
      <w:r w:rsidRPr="00506830">
        <w:rPr>
          <w:sz w:val="28"/>
          <w:szCs w:val="28"/>
        </w:rPr>
        <w:t>Ngoài việc chọn nhân sự, tôi còn phải xây dựng kế hoạch bồi dưỡng về chuyên môn nghiệp vụ và công tác quản lý chuyên môn cho đội</w:t>
      </w:r>
      <w:r w:rsidR="00B57961">
        <w:rPr>
          <w:sz w:val="28"/>
          <w:szCs w:val="28"/>
        </w:rPr>
        <w:t xml:space="preserve"> </w:t>
      </w:r>
      <w:proofErr w:type="gramStart"/>
      <w:r w:rsidR="00B57961">
        <w:rPr>
          <w:sz w:val="28"/>
          <w:szCs w:val="28"/>
        </w:rPr>
        <w:t>ngũ</w:t>
      </w:r>
      <w:proofErr w:type="gramEnd"/>
      <w:r w:rsidR="00501E07">
        <w:rPr>
          <w:sz w:val="28"/>
          <w:szCs w:val="28"/>
        </w:rPr>
        <w:t xml:space="preserve"> tổ trưởng. </w:t>
      </w:r>
    </w:p>
    <w:p w:rsidR="009A61E7" w:rsidRPr="009A61E7" w:rsidRDefault="00B611EB"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00501E07">
        <w:rPr>
          <w:sz w:val="28"/>
          <w:szCs w:val="28"/>
        </w:rPr>
        <w:t>Trong các năm</w:t>
      </w:r>
      <w:r w:rsidR="00DF795B">
        <w:rPr>
          <w:sz w:val="28"/>
          <w:szCs w:val="28"/>
        </w:rPr>
        <w:t xml:space="preserve"> học</w:t>
      </w:r>
      <w:r w:rsidR="00501E07">
        <w:rPr>
          <w:sz w:val="28"/>
          <w:szCs w:val="28"/>
        </w:rPr>
        <w:t xml:space="preserve"> gần đây, </w:t>
      </w:r>
      <w:r w:rsidRPr="00506830">
        <w:rPr>
          <w:sz w:val="28"/>
          <w:szCs w:val="28"/>
        </w:rPr>
        <w:t xml:space="preserve">các cấp chưa tổ chức việc bồi dưỡng chuyên môn nghiệp vụ </w:t>
      </w:r>
      <w:r w:rsidR="00501E07">
        <w:rPr>
          <w:sz w:val="28"/>
          <w:szCs w:val="28"/>
        </w:rPr>
        <w:t>cho các tổ trưởng chuyên môn,</w:t>
      </w:r>
      <w:r w:rsidRPr="00506830">
        <w:rPr>
          <w:sz w:val="28"/>
          <w:szCs w:val="28"/>
        </w:rPr>
        <w:t xml:space="preserve"> để đội ngũ các tổ trưởng chuyên môn</w:t>
      </w:r>
      <w:r w:rsidR="00501E07">
        <w:rPr>
          <w:sz w:val="28"/>
          <w:szCs w:val="28"/>
        </w:rPr>
        <w:t xml:space="preserve"> mới bổ nhiệm</w:t>
      </w:r>
      <w:r w:rsidRPr="00506830">
        <w:rPr>
          <w:sz w:val="28"/>
          <w:szCs w:val="28"/>
        </w:rPr>
        <w:t xml:space="preserve"> biết xây dựng và tổ chức các hoạt động của tổ chuyên môn, tôi phải xây dựng  kế hoạch  bồi dưỡng kiến thức quản lý tổ chuyên môn cho các tổ trưởng </w:t>
      </w:r>
      <w:r w:rsidR="00501E07">
        <w:rPr>
          <w:sz w:val="28"/>
          <w:szCs w:val="28"/>
        </w:rPr>
        <w:t xml:space="preserve">này </w:t>
      </w:r>
      <w:r w:rsidRPr="00506830">
        <w:rPr>
          <w:sz w:val="28"/>
          <w:szCs w:val="28"/>
        </w:rPr>
        <w:t>tại trường thông qua việc cung cấp các tài liệu hướng dẫn tổ chức các hoạt động chuyên môn trong trường tiểu học của các cấp, hướng dẫn họ xây dựng kế hoạch và cách thức tổ chức thực hiện từng hoạt động của t</w:t>
      </w:r>
      <w:r w:rsidR="009A61E7">
        <w:rPr>
          <w:sz w:val="28"/>
          <w:szCs w:val="28"/>
        </w:rPr>
        <w:t xml:space="preserve">ổ </w:t>
      </w:r>
      <w:r w:rsidR="00501E07">
        <w:rPr>
          <w:sz w:val="28"/>
          <w:szCs w:val="28"/>
        </w:rPr>
        <w:t>.</w:t>
      </w:r>
    </w:p>
    <w:p w:rsidR="00B611EB" w:rsidRPr="00506830" w:rsidRDefault="00B611EB"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Song song bên cạnh đó, tôi còn thường xuyên hỗ trợ, giúp đỡ các tổ trưởng trong quá trình thực hiện nhiệm vụ. Những khó khăn, vướn</w:t>
      </w:r>
      <w:r w:rsidR="00F13430">
        <w:rPr>
          <w:sz w:val="28"/>
          <w:szCs w:val="28"/>
        </w:rPr>
        <w:t>g</w:t>
      </w:r>
      <w:r w:rsidRPr="00506830">
        <w:rPr>
          <w:sz w:val="28"/>
          <w:szCs w:val="28"/>
        </w:rPr>
        <w:t xml:space="preserve"> mắc</w:t>
      </w:r>
      <w:r w:rsidR="00DF795B">
        <w:rPr>
          <w:sz w:val="28"/>
          <w:szCs w:val="28"/>
        </w:rPr>
        <w:t xml:space="preserve"> mà</w:t>
      </w:r>
      <w:r w:rsidRPr="00506830">
        <w:rPr>
          <w:sz w:val="28"/>
          <w:szCs w:val="28"/>
        </w:rPr>
        <w:t xml:space="preserve"> các tổ trưởng đưa ra, tôi đều cùng họ bàn bạc cách </w:t>
      </w:r>
      <w:r w:rsidR="00DF795B">
        <w:rPr>
          <w:sz w:val="28"/>
          <w:szCs w:val="28"/>
        </w:rPr>
        <w:t xml:space="preserve">tháo gỡ, giải quyết một cách phù hợp với điều kiện thực </w:t>
      </w:r>
      <w:r w:rsidR="00DF795B">
        <w:rPr>
          <w:sz w:val="28"/>
          <w:szCs w:val="28"/>
        </w:rPr>
        <w:lastRenderedPageBreak/>
        <w:t>tiễn của nhà trường</w:t>
      </w:r>
      <w:r w:rsidRPr="00506830">
        <w:rPr>
          <w:sz w:val="28"/>
          <w:szCs w:val="28"/>
        </w:rPr>
        <w:t xml:space="preserve">. Tuy nhiên, để </w:t>
      </w:r>
      <w:r w:rsidR="0094350F">
        <w:rPr>
          <w:sz w:val="28"/>
          <w:szCs w:val="28"/>
        </w:rPr>
        <w:t>phát huy năng lực của cá nhân</w:t>
      </w:r>
      <w:r w:rsidRPr="00506830">
        <w:rPr>
          <w:sz w:val="28"/>
          <w:szCs w:val="28"/>
        </w:rPr>
        <w:t xml:space="preserve">, tôi thường để các tổ trưởng đề xuất các phương </w:t>
      </w:r>
      <w:proofErr w:type="gramStart"/>
      <w:r w:rsidRPr="00506830">
        <w:rPr>
          <w:sz w:val="28"/>
          <w:szCs w:val="28"/>
        </w:rPr>
        <w:t>án</w:t>
      </w:r>
      <w:proofErr w:type="gramEnd"/>
      <w:r w:rsidRPr="00506830">
        <w:rPr>
          <w:sz w:val="28"/>
          <w:szCs w:val="28"/>
        </w:rPr>
        <w:t xml:space="preserve"> giải quyết các vấn đề và chỉ góp ý khi thật cần thiết để giúp họ tự tin</w:t>
      </w:r>
      <w:r w:rsidR="0094350F">
        <w:rPr>
          <w:sz w:val="28"/>
          <w:szCs w:val="28"/>
        </w:rPr>
        <w:t>, sáng tạo</w:t>
      </w:r>
      <w:r w:rsidRPr="00506830">
        <w:rPr>
          <w:sz w:val="28"/>
          <w:szCs w:val="28"/>
        </w:rPr>
        <w:t xml:space="preserve"> trong công việc.</w:t>
      </w:r>
    </w:p>
    <w:p w:rsidR="00B611EB" w:rsidRDefault="00B611EB" w:rsidP="00DB0BAA">
      <w:pPr>
        <w:spacing w:after="120"/>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Mặt khác, ngoài việc động viê</w:t>
      </w:r>
      <w:r w:rsidR="00CC7B1C">
        <w:rPr>
          <w:sz w:val="28"/>
          <w:szCs w:val="28"/>
        </w:rPr>
        <w:t>n các tổ trưởng tham gia bồi dưỡng kiến thức về công nghệ thông tin để có điều kiện thực hiện việc tự bồi dưỡng, cập nhật kiến thức, tôi còn có kế hoạch tập huấn cho</w:t>
      </w:r>
      <w:r w:rsidRPr="00506830">
        <w:rPr>
          <w:sz w:val="28"/>
          <w:szCs w:val="28"/>
        </w:rPr>
        <w:t xml:space="preserve"> họ việc </w:t>
      </w:r>
      <w:r w:rsidR="00CC7B1C">
        <w:rPr>
          <w:sz w:val="28"/>
          <w:szCs w:val="28"/>
        </w:rPr>
        <w:t>sử dụng các phần mềm để quản lý giáo viên trong tổ chuyên môn như kiểm tra việc đánh giá, nhận xét học sinh, kiểm tr</w:t>
      </w:r>
      <w:r w:rsidR="00B83813">
        <w:rPr>
          <w:sz w:val="28"/>
          <w:szCs w:val="28"/>
        </w:rPr>
        <w:t xml:space="preserve">a giáo </w:t>
      </w:r>
      <w:proofErr w:type="gramStart"/>
      <w:r w:rsidR="00B83813">
        <w:rPr>
          <w:sz w:val="28"/>
          <w:szCs w:val="28"/>
        </w:rPr>
        <w:t>án  trên</w:t>
      </w:r>
      <w:proofErr w:type="gramEnd"/>
      <w:r w:rsidR="00B83813">
        <w:rPr>
          <w:sz w:val="28"/>
          <w:szCs w:val="28"/>
        </w:rPr>
        <w:t xml:space="preserve"> phần mềm V</w:t>
      </w:r>
      <w:r w:rsidR="00B83813">
        <w:rPr>
          <w:sz w:val="28"/>
          <w:szCs w:val="28"/>
          <w:lang w:val="vi-VN"/>
        </w:rPr>
        <w:t>ne</w:t>
      </w:r>
      <w:r w:rsidR="00F13430">
        <w:rPr>
          <w:sz w:val="28"/>
          <w:szCs w:val="28"/>
        </w:rPr>
        <w:t>du, cơ sở dữ liệu.</w:t>
      </w:r>
    </w:p>
    <w:p w:rsidR="009A61E7" w:rsidRPr="005F7464" w:rsidRDefault="00B05633" w:rsidP="00DB0BAA">
      <w:pPr>
        <w:jc w:val="both"/>
        <w:rPr>
          <w:b/>
          <w:sz w:val="28"/>
          <w:szCs w:val="28"/>
        </w:rPr>
      </w:pPr>
      <w:r>
        <w:rPr>
          <w:b/>
          <w:sz w:val="28"/>
          <w:szCs w:val="28"/>
        </w:rPr>
        <w:t xml:space="preserve">        </w:t>
      </w:r>
      <w:r w:rsidR="005F7464">
        <w:rPr>
          <w:b/>
          <w:sz w:val="28"/>
          <w:szCs w:val="28"/>
        </w:rPr>
        <w:t>4.</w:t>
      </w:r>
      <w:r w:rsidR="00E7482F">
        <w:rPr>
          <w:b/>
          <w:sz w:val="28"/>
          <w:szCs w:val="28"/>
          <w:lang w:val="vi-VN"/>
        </w:rPr>
        <w:t xml:space="preserve"> </w:t>
      </w:r>
      <w:r w:rsidR="005F7464">
        <w:rPr>
          <w:b/>
          <w:sz w:val="28"/>
          <w:szCs w:val="28"/>
        </w:rPr>
        <w:t>Củng cố</w:t>
      </w:r>
      <w:r w:rsidR="009A61E7" w:rsidRPr="005F7464">
        <w:rPr>
          <w:b/>
          <w:sz w:val="28"/>
          <w:szCs w:val="28"/>
        </w:rPr>
        <w:t xml:space="preserve"> nền nếp sinh hoạt chuyên môn của tổ chuyên môn</w:t>
      </w:r>
    </w:p>
    <w:p w:rsidR="00B611EB" w:rsidRPr="00506830" w:rsidRDefault="00B611EB" w:rsidP="00DB0BAA">
      <w:pPr>
        <w:jc w:val="both"/>
        <w:rPr>
          <w:sz w:val="28"/>
          <w:szCs w:val="28"/>
        </w:rPr>
      </w:pPr>
      <w:r w:rsidRPr="00506830">
        <w:rPr>
          <w:sz w:val="28"/>
          <w:szCs w:val="28"/>
        </w:rPr>
        <w:t xml:space="preserve"> </w:t>
      </w:r>
      <w:r>
        <w:rPr>
          <w:sz w:val="28"/>
          <w:szCs w:val="28"/>
        </w:rPr>
        <w:t xml:space="preserve">  </w:t>
      </w:r>
      <w:r w:rsidRPr="00506830">
        <w:rPr>
          <w:sz w:val="28"/>
          <w:szCs w:val="28"/>
        </w:rPr>
        <w:t xml:space="preserve"> </w:t>
      </w:r>
      <w:r w:rsidR="00B05633">
        <w:rPr>
          <w:sz w:val="28"/>
          <w:szCs w:val="28"/>
        </w:rPr>
        <w:t xml:space="preserve">    </w:t>
      </w:r>
      <w:r w:rsidRPr="00506830">
        <w:rPr>
          <w:sz w:val="28"/>
          <w:szCs w:val="28"/>
        </w:rPr>
        <w:t xml:space="preserve">Ngoài việc chú trọng đến các tổ trưởng, tôi còn có kế hoạch xây dựng, củng cố lại nền nếp sinh hoạt chuyên môn của các </w:t>
      </w:r>
      <w:r w:rsidR="00881C41">
        <w:rPr>
          <w:sz w:val="28"/>
          <w:szCs w:val="28"/>
        </w:rPr>
        <w:t xml:space="preserve">tổ trong nhà trường. Trong một vài năm gần đây, </w:t>
      </w:r>
      <w:r w:rsidRPr="00506830">
        <w:rPr>
          <w:sz w:val="28"/>
          <w:szCs w:val="28"/>
        </w:rPr>
        <w:t xml:space="preserve">việc sinh hoạt chuyên môn </w:t>
      </w:r>
      <w:r w:rsidR="007679B7">
        <w:rPr>
          <w:sz w:val="28"/>
          <w:szCs w:val="28"/>
        </w:rPr>
        <w:t xml:space="preserve">của hầu hết các tổ chủ yếu là các nội dung liên quan đến hành chính, sự vụ, còn việc thao giảng, dự giờ…vẫn còn mang nặng tính hình thức, giáo viên chưa tích cực tham gia đóng góp, rút kinh nghiệm. Làm thế nào </w:t>
      </w:r>
      <w:proofErr w:type="gramStart"/>
      <w:r w:rsidR="007679B7">
        <w:rPr>
          <w:sz w:val="28"/>
          <w:szCs w:val="28"/>
        </w:rPr>
        <w:t xml:space="preserve">để </w:t>
      </w:r>
      <w:r w:rsidRPr="00506830">
        <w:rPr>
          <w:sz w:val="28"/>
          <w:szCs w:val="28"/>
        </w:rPr>
        <w:t xml:space="preserve"> giáo</w:t>
      </w:r>
      <w:proofErr w:type="gramEnd"/>
      <w:r w:rsidRPr="00506830">
        <w:rPr>
          <w:sz w:val="28"/>
          <w:szCs w:val="28"/>
        </w:rPr>
        <w:t xml:space="preserve"> viên trong trường thay đổi cách nghĩ, cách làm này</w:t>
      </w:r>
      <w:r w:rsidR="00C0526D">
        <w:rPr>
          <w:sz w:val="28"/>
          <w:szCs w:val="28"/>
        </w:rPr>
        <w:t xml:space="preserve"> không thể là một sớm một chiều</w:t>
      </w:r>
      <w:r w:rsidRPr="00506830">
        <w:rPr>
          <w:sz w:val="28"/>
          <w:szCs w:val="28"/>
        </w:rPr>
        <w:t xml:space="preserve"> và cũng không thể nói suông. Chính vì lẽ đó, tôi đã phối hợp với các tổ trưởng xây dựng kế hoạch sinh hoạt chuyên môn của từng buổi thật cụ thể, thực tế, giúp giáo viên giải quyết được những vướn</w:t>
      </w:r>
      <w:r w:rsidR="000A1D9D">
        <w:rPr>
          <w:sz w:val="28"/>
          <w:szCs w:val="28"/>
        </w:rPr>
        <w:t>g</w:t>
      </w:r>
      <w:r w:rsidRPr="00506830">
        <w:rPr>
          <w:sz w:val="28"/>
          <w:szCs w:val="28"/>
        </w:rPr>
        <w:t xml:space="preserve"> mắc trong giảng dạy, trong công tác chủ nhiệm… loại bỏ những nội dung có tính hình thức, không thiết thực trong các buổi sinh hoạt chuyên môn. Tạo không khí cởi mở, chân thành để mọi giáo viên trong tổ đều tham gia giải quyết những vấn đề đặt ra.</w:t>
      </w:r>
    </w:p>
    <w:p w:rsidR="00B611EB" w:rsidRDefault="00B611EB" w:rsidP="00DB0BAA">
      <w:pPr>
        <w:spacing w:after="120"/>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Ngoài ra, những phương pháp dạy học mới, những đồ dùng dạy học có tính hiệu quả</w:t>
      </w:r>
      <w:r w:rsidR="00613D84">
        <w:rPr>
          <w:sz w:val="28"/>
          <w:szCs w:val="28"/>
        </w:rPr>
        <w:t xml:space="preserve"> cao, những tài liệu mới…những </w:t>
      </w:r>
      <w:r w:rsidRPr="00506830">
        <w:rPr>
          <w:sz w:val="28"/>
          <w:szCs w:val="28"/>
        </w:rPr>
        <w:t>chương trình liên quan đến các h</w:t>
      </w:r>
      <w:r w:rsidR="00613D84">
        <w:rPr>
          <w:sz w:val="28"/>
          <w:szCs w:val="28"/>
        </w:rPr>
        <w:t xml:space="preserve">oạt động chuyên môn, nghiệp vụ </w:t>
      </w:r>
      <w:r w:rsidRPr="00506830">
        <w:rPr>
          <w:sz w:val="28"/>
          <w:szCs w:val="28"/>
        </w:rPr>
        <w:t>mà các giáo viên, tổ trưởng cũng như bản thân tôi sưu tầm, tìm hiểu được cũng được giới thiệu cho các thành viên trong tổ để tham khảo học hỏi.</w:t>
      </w:r>
    </w:p>
    <w:p w:rsidR="00B611EB" w:rsidRDefault="00D22523" w:rsidP="00C011A6">
      <w:pPr>
        <w:spacing w:before="120" w:after="120"/>
        <w:jc w:val="both"/>
        <w:rPr>
          <w:b/>
          <w:sz w:val="28"/>
          <w:szCs w:val="28"/>
        </w:rPr>
      </w:pPr>
      <w:r>
        <w:rPr>
          <w:sz w:val="28"/>
          <w:szCs w:val="28"/>
        </w:rPr>
        <w:t xml:space="preserve">    </w:t>
      </w:r>
      <w:r w:rsidR="00B05633">
        <w:rPr>
          <w:sz w:val="28"/>
          <w:szCs w:val="28"/>
        </w:rPr>
        <w:t xml:space="preserve">    </w:t>
      </w:r>
      <w:r w:rsidRPr="00D22523">
        <w:rPr>
          <w:b/>
          <w:sz w:val="28"/>
          <w:szCs w:val="28"/>
        </w:rPr>
        <w:t xml:space="preserve">5. </w:t>
      </w:r>
      <w:r w:rsidR="00861AF4">
        <w:rPr>
          <w:b/>
          <w:sz w:val="28"/>
          <w:szCs w:val="28"/>
        </w:rPr>
        <w:t>Vận dụng các</w:t>
      </w:r>
      <w:r w:rsidR="007A373C">
        <w:rPr>
          <w:b/>
          <w:sz w:val="28"/>
          <w:szCs w:val="28"/>
        </w:rPr>
        <w:t xml:space="preserve"> hình thứ</w:t>
      </w:r>
      <w:r w:rsidR="001F60A5">
        <w:rPr>
          <w:b/>
          <w:sz w:val="28"/>
          <w:szCs w:val="28"/>
        </w:rPr>
        <w:t>c sinh hoạt chuyên môn</w:t>
      </w:r>
      <w:r w:rsidR="00861AF4">
        <w:rPr>
          <w:b/>
          <w:sz w:val="28"/>
          <w:szCs w:val="28"/>
        </w:rPr>
        <w:t xml:space="preserve"> </w:t>
      </w:r>
      <w:proofErr w:type="gramStart"/>
      <w:r w:rsidR="00861AF4">
        <w:rPr>
          <w:b/>
          <w:sz w:val="28"/>
          <w:szCs w:val="28"/>
        </w:rPr>
        <w:t>mới</w:t>
      </w:r>
      <w:r w:rsidR="001F60A5">
        <w:rPr>
          <w:b/>
          <w:sz w:val="28"/>
          <w:szCs w:val="28"/>
        </w:rPr>
        <w:t xml:space="preserve"> </w:t>
      </w:r>
      <w:r w:rsidRPr="00D22523">
        <w:rPr>
          <w:b/>
          <w:sz w:val="28"/>
          <w:szCs w:val="28"/>
        </w:rPr>
        <w:t>:</w:t>
      </w:r>
      <w:proofErr w:type="gramEnd"/>
    </w:p>
    <w:p w:rsidR="003B7513" w:rsidRPr="00C011A6" w:rsidRDefault="003B7513" w:rsidP="00DB0BAA">
      <w:pPr>
        <w:jc w:val="both"/>
        <w:rPr>
          <w:sz w:val="28"/>
          <w:szCs w:val="28"/>
        </w:rPr>
      </w:pPr>
      <w:r>
        <w:rPr>
          <w:b/>
          <w:sz w:val="28"/>
          <w:szCs w:val="28"/>
        </w:rPr>
        <w:t xml:space="preserve">      </w:t>
      </w:r>
      <w:r w:rsidR="00B05633">
        <w:rPr>
          <w:b/>
          <w:sz w:val="28"/>
          <w:szCs w:val="28"/>
        </w:rPr>
        <w:t xml:space="preserve">  </w:t>
      </w:r>
      <w:r w:rsidRPr="00C011A6">
        <w:rPr>
          <w:sz w:val="28"/>
        </w:rPr>
        <w:t>5.1. Sinh hoạt chuyên môn thường xuyên:</w:t>
      </w:r>
    </w:p>
    <w:p w:rsidR="003B7513" w:rsidRDefault="00B05633" w:rsidP="00DB0BAA">
      <w:pPr>
        <w:tabs>
          <w:tab w:val="left" w:pos="420"/>
        </w:tabs>
        <w:jc w:val="both"/>
        <w:rPr>
          <w:sz w:val="28"/>
        </w:rPr>
      </w:pPr>
      <w:r>
        <w:rPr>
          <w:sz w:val="28"/>
        </w:rPr>
        <w:t xml:space="preserve">        </w:t>
      </w:r>
      <w:r w:rsidR="003B7513">
        <w:rPr>
          <w:sz w:val="28"/>
        </w:rPr>
        <w:t>Các buổi sinh hoạt chuyên môn thường xuyên của các tổ chuyên môn ngoài các hoạt động hành chính, sự vụ thì cần đi sâu vào các nội dung:</w:t>
      </w:r>
    </w:p>
    <w:p w:rsidR="003B7513" w:rsidRDefault="003B7513" w:rsidP="00DB0BAA">
      <w:pPr>
        <w:tabs>
          <w:tab w:val="left" w:pos="420"/>
        </w:tabs>
        <w:jc w:val="both"/>
        <w:rPr>
          <w:sz w:val="28"/>
        </w:rPr>
      </w:pPr>
      <w:r>
        <w:rPr>
          <w:sz w:val="28"/>
        </w:rPr>
        <w:t xml:space="preserve">        - Thảo luận các nội dung chuyên môn có liên quan, thiết thực và do chính giáo viên đề xuất và cả tổ thống nhất thực hiện.</w:t>
      </w:r>
    </w:p>
    <w:p w:rsidR="003B7513" w:rsidRDefault="003B7513" w:rsidP="00DB0BAA">
      <w:pPr>
        <w:tabs>
          <w:tab w:val="left" w:pos="420"/>
        </w:tabs>
        <w:jc w:val="both"/>
        <w:rPr>
          <w:sz w:val="28"/>
        </w:rPr>
      </w:pPr>
      <w:r>
        <w:rPr>
          <w:sz w:val="28"/>
        </w:rPr>
        <w:t xml:space="preserve">        - Thảo luận các bài học trong sách giáo khoa, tài liệu hướng dẫn hoạt động giáo dục; thống nhất những nội dung cần điều chỉnh để phù hợp với học sinh địa phương mình.</w:t>
      </w:r>
    </w:p>
    <w:p w:rsidR="003B7513" w:rsidRDefault="003B7513" w:rsidP="00DB0BAA">
      <w:pPr>
        <w:tabs>
          <w:tab w:val="left" w:pos="420"/>
        </w:tabs>
        <w:jc w:val="both"/>
        <w:rPr>
          <w:sz w:val="28"/>
        </w:rPr>
      </w:pPr>
      <w:r>
        <w:rPr>
          <w:sz w:val="28"/>
        </w:rPr>
        <w:t xml:space="preserve">        - Trao đổi kinh nghiệm tổ chức các hoạt động phát huy vai trò chủ động tích cực của học sinh.</w:t>
      </w:r>
    </w:p>
    <w:p w:rsidR="003B7513" w:rsidRDefault="003B7513" w:rsidP="00B96EB9">
      <w:pPr>
        <w:tabs>
          <w:tab w:val="left" w:pos="420"/>
        </w:tabs>
        <w:spacing w:after="120"/>
        <w:jc w:val="both"/>
        <w:rPr>
          <w:sz w:val="28"/>
        </w:rPr>
      </w:pPr>
      <w:r>
        <w:rPr>
          <w:sz w:val="28"/>
        </w:rPr>
        <w:t xml:space="preserve">        - Trao đổi kinh nghiệm đánh giá quá trình </w:t>
      </w:r>
      <w:proofErr w:type="gramStart"/>
      <w:r>
        <w:rPr>
          <w:sz w:val="28"/>
        </w:rPr>
        <w:t>và  kết</w:t>
      </w:r>
      <w:proofErr w:type="gramEnd"/>
      <w:r>
        <w:rPr>
          <w:sz w:val="28"/>
        </w:rPr>
        <w:t xml:space="preserve"> quả học tập của học sinh</w:t>
      </w:r>
      <w:r w:rsidR="00E654E8">
        <w:rPr>
          <w:sz w:val="28"/>
        </w:rPr>
        <w:t>.</w:t>
      </w:r>
    </w:p>
    <w:p w:rsidR="003B7513" w:rsidRPr="00C011A6" w:rsidRDefault="00CF2EA4" w:rsidP="00DB0BAA">
      <w:pPr>
        <w:tabs>
          <w:tab w:val="left" w:pos="420"/>
        </w:tabs>
        <w:jc w:val="both"/>
        <w:rPr>
          <w:sz w:val="28"/>
        </w:rPr>
      </w:pPr>
      <w:r>
        <w:rPr>
          <w:sz w:val="28"/>
        </w:rPr>
        <w:t xml:space="preserve">        </w:t>
      </w:r>
      <w:r w:rsidRPr="00C011A6">
        <w:rPr>
          <w:sz w:val="28"/>
        </w:rPr>
        <w:t>5</w:t>
      </w:r>
      <w:r w:rsidR="003B7513" w:rsidRPr="00C011A6">
        <w:rPr>
          <w:sz w:val="28"/>
        </w:rPr>
        <w:t xml:space="preserve">.2. Sinh hoạt chuyên môn </w:t>
      </w:r>
      <w:proofErr w:type="gramStart"/>
      <w:r w:rsidR="003B7513" w:rsidRPr="00C011A6">
        <w:rPr>
          <w:sz w:val="28"/>
        </w:rPr>
        <w:t>theo</w:t>
      </w:r>
      <w:proofErr w:type="gramEnd"/>
      <w:r w:rsidR="003B7513" w:rsidRPr="00C011A6">
        <w:rPr>
          <w:sz w:val="28"/>
        </w:rPr>
        <w:t xml:space="preserve"> chủ đề:</w:t>
      </w:r>
    </w:p>
    <w:p w:rsidR="003B7513" w:rsidRDefault="00B96EB9" w:rsidP="00DB0BAA">
      <w:pPr>
        <w:tabs>
          <w:tab w:val="left" w:pos="420"/>
        </w:tabs>
        <w:jc w:val="both"/>
        <w:rPr>
          <w:sz w:val="28"/>
        </w:rPr>
      </w:pPr>
      <w:r>
        <w:rPr>
          <w:sz w:val="28"/>
        </w:rPr>
        <w:t xml:space="preserve">        </w:t>
      </w:r>
      <w:r w:rsidR="003B7513">
        <w:rPr>
          <w:sz w:val="28"/>
        </w:rPr>
        <w:t xml:space="preserve">Hoạt động chuyên môn </w:t>
      </w:r>
      <w:proofErr w:type="gramStart"/>
      <w:r w:rsidR="003B7513">
        <w:rPr>
          <w:sz w:val="28"/>
        </w:rPr>
        <w:t>theo</w:t>
      </w:r>
      <w:proofErr w:type="gramEnd"/>
      <w:r w:rsidR="003B7513">
        <w:rPr>
          <w:sz w:val="28"/>
        </w:rPr>
        <w:t xml:space="preserve"> chủ đề gồm các nội dung:</w:t>
      </w:r>
    </w:p>
    <w:p w:rsidR="003B7513" w:rsidRDefault="003B7513" w:rsidP="00DB0BAA">
      <w:pPr>
        <w:tabs>
          <w:tab w:val="left" w:pos="420"/>
        </w:tabs>
        <w:jc w:val="both"/>
        <w:rPr>
          <w:sz w:val="28"/>
        </w:rPr>
      </w:pPr>
      <w:r>
        <w:rPr>
          <w:sz w:val="28"/>
        </w:rPr>
        <w:lastRenderedPageBreak/>
        <w:t xml:space="preserve">         - Thảo luận việc xây dựng các chuyên đề dạy học, căn cứ vào chương trình và sách giáo khoa hiện hành, lựa chọn nội dung để xây dựng chuyên đề dạy học phù hợp </w:t>
      </w:r>
      <w:r w:rsidR="001F60A5">
        <w:rPr>
          <w:sz w:val="28"/>
        </w:rPr>
        <w:t>với việc sử dụng phương pháp dạy</w:t>
      </w:r>
      <w:r>
        <w:rPr>
          <w:sz w:val="28"/>
        </w:rPr>
        <w:t xml:space="preserve"> học tích cực trong điều kiện thực tế của nhà trường. Hoặc tổ chức sinh hoạt chuyên đề về những vấn đề mới, khó trong chương trình dạy học giáo dục của từng lớp học.</w:t>
      </w:r>
    </w:p>
    <w:p w:rsidR="003B7513" w:rsidRDefault="003B7513" w:rsidP="00DB0BAA">
      <w:pPr>
        <w:tabs>
          <w:tab w:val="left" w:pos="420"/>
        </w:tabs>
        <w:jc w:val="both"/>
        <w:rPr>
          <w:sz w:val="28"/>
        </w:rPr>
      </w:pPr>
      <w:r>
        <w:rPr>
          <w:sz w:val="28"/>
        </w:rPr>
        <w:t xml:space="preserve">        - Xây dựng kế hoạch và chuẩn bị bài dạy; tổ chức dạy học và dự giờ; phân tích thảo luận và đá</w:t>
      </w:r>
      <w:r w:rsidR="001F60A5">
        <w:rPr>
          <w:sz w:val="28"/>
        </w:rPr>
        <w:t>nh giá bài dạy minh họa của giáo</w:t>
      </w:r>
      <w:r>
        <w:rPr>
          <w:sz w:val="28"/>
        </w:rPr>
        <w:t xml:space="preserve"> viên </w:t>
      </w:r>
      <w:proofErr w:type="gramStart"/>
      <w:r>
        <w:rPr>
          <w:sz w:val="28"/>
        </w:rPr>
        <w:t>theo</w:t>
      </w:r>
      <w:proofErr w:type="gramEnd"/>
      <w:r>
        <w:rPr>
          <w:sz w:val="28"/>
        </w:rPr>
        <w:t xml:space="preserve"> hướng phân tích hoạt động </w:t>
      </w:r>
      <w:r w:rsidR="00CF2EA4">
        <w:rPr>
          <w:sz w:val="28"/>
        </w:rPr>
        <w:t>học tập của học</w:t>
      </w:r>
      <w:r>
        <w:rPr>
          <w:sz w:val="28"/>
        </w:rPr>
        <w:t xml:space="preserve"> sinh; cùng suy ngẫm và vận dụng để hướng dẫn hoạt động của học sinh</w:t>
      </w:r>
    </w:p>
    <w:p w:rsidR="003B7513" w:rsidRDefault="003B7513" w:rsidP="00DB0BAA">
      <w:pPr>
        <w:tabs>
          <w:tab w:val="left" w:pos="420"/>
        </w:tabs>
        <w:jc w:val="both"/>
        <w:rPr>
          <w:sz w:val="28"/>
        </w:rPr>
      </w:pPr>
      <w:r>
        <w:rPr>
          <w:sz w:val="28"/>
        </w:rPr>
        <w:t xml:space="preserve">       </w:t>
      </w:r>
      <w:r w:rsidR="00B05633">
        <w:rPr>
          <w:sz w:val="28"/>
        </w:rPr>
        <w:t xml:space="preserve"> </w:t>
      </w:r>
      <w:r>
        <w:rPr>
          <w:sz w:val="28"/>
        </w:rPr>
        <w:t>- Xây dựng kế hoạch kiểm tra đánh giá quá trình và kết quả h</w:t>
      </w:r>
      <w:r w:rsidR="001F60A5">
        <w:rPr>
          <w:sz w:val="28"/>
        </w:rPr>
        <w:t>ọc tập của học sinh;</w:t>
      </w:r>
      <w:r w:rsidR="00E654E8">
        <w:rPr>
          <w:sz w:val="28"/>
        </w:rPr>
        <w:t xml:space="preserve"> xây dựng ma trận của đề kiểm tra và </w:t>
      </w:r>
      <w:r w:rsidR="00CF2EA4">
        <w:rPr>
          <w:sz w:val="28"/>
        </w:rPr>
        <w:t>đề kiểm tra.</w:t>
      </w:r>
    </w:p>
    <w:p w:rsidR="003B7513" w:rsidRDefault="003B7513" w:rsidP="00B96EB9">
      <w:pPr>
        <w:tabs>
          <w:tab w:val="left" w:pos="420"/>
        </w:tabs>
        <w:spacing w:after="120"/>
        <w:jc w:val="both"/>
        <w:rPr>
          <w:sz w:val="28"/>
        </w:rPr>
      </w:pPr>
      <w:r>
        <w:rPr>
          <w:sz w:val="28"/>
        </w:rPr>
        <w:t xml:space="preserve">      </w:t>
      </w:r>
      <w:r w:rsidR="00B05633">
        <w:rPr>
          <w:sz w:val="28"/>
        </w:rPr>
        <w:t xml:space="preserve">  </w:t>
      </w:r>
      <w:r>
        <w:rPr>
          <w:sz w:val="28"/>
        </w:rPr>
        <w:t>- Thảo luận về trao đổi sáng</w:t>
      </w:r>
      <w:r w:rsidR="001F60A5">
        <w:rPr>
          <w:sz w:val="28"/>
        </w:rPr>
        <w:t xml:space="preserve"> kiến kinh</w:t>
      </w:r>
      <w:r>
        <w:rPr>
          <w:sz w:val="28"/>
        </w:rPr>
        <w:t xml:space="preserve"> nghiệm và kết quả nghiên cứu khoa học sư phạm ứng dụng của giáo viên trong tổ.</w:t>
      </w:r>
    </w:p>
    <w:p w:rsidR="003B7513" w:rsidRPr="00B96EB9" w:rsidRDefault="00CF2EA4" w:rsidP="00DB0BAA">
      <w:pPr>
        <w:tabs>
          <w:tab w:val="left" w:pos="420"/>
        </w:tabs>
        <w:jc w:val="both"/>
        <w:rPr>
          <w:sz w:val="28"/>
        </w:rPr>
      </w:pPr>
      <w:r>
        <w:rPr>
          <w:sz w:val="28"/>
        </w:rPr>
        <w:t xml:space="preserve">        </w:t>
      </w:r>
      <w:r w:rsidRPr="00B96EB9">
        <w:rPr>
          <w:sz w:val="28"/>
        </w:rPr>
        <w:t>5</w:t>
      </w:r>
      <w:r w:rsidR="003B7513" w:rsidRPr="00B96EB9">
        <w:rPr>
          <w:sz w:val="28"/>
        </w:rPr>
        <w:t xml:space="preserve">.3. Sinh hoạt chuyên môn </w:t>
      </w:r>
      <w:proofErr w:type="gramStart"/>
      <w:r w:rsidR="003B7513" w:rsidRPr="00B96EB9">
        <w:rPr>
          <w:sz w:val="28"/>
        </w:rPr>
        <w:t>theo</w:t>
      </w:r>
      <w:proofErr w:type="gramEnd"/>
      <w:r w:rsidR="003B7513" w:rsidRPr="00B96EB9">
        <w:rPr>
          <w:sz w:val="28"/>
        </w:rPr>
        <w:t xml:space="preserve"> nghiên cứu bài học</w:t>
      </w:r>
    </w:p>
    <w:p w:rsidR="003B7513" w:rsidRDefault="003B7513" w:rsidP="00DB0BAA">
      <w:pPr>
        <w:tabs>
          <w:tab w:val="left" w:pos="420"/>
        </w:tabs>
        <w:jc w:val="both"/>
        <w:rPr>
          <w:sz w:val="28"/>
        </w:rPr>
      </w:pPr>
      <w:r>
        <w:rPr>
          <w:sz w:val="28"/>
        </w:rPr>
        <w:t xml:space="preserve">       </w:t>
      </w:r>
      <w:r w:rsidR="00B05633">
        <w:rPr>
          <w:sz w:val="28"/>
        </w:rPr>
        <w:t xml:space="preserve"> </w:t>
      </w:r>
      <w:r>
        <w:rPr>
          <w:sz w:val="28"/>
        </w:rPr>
        <w:t xml:space="preserve">Mục đích của sinh hoạt chuyên môn </w:t>
      </w:r>
      <w:proofErr w:type="gramStart"/>
      <w:r>
        <w:rPr>
          <w:sz w:val="28"/>
        </w:rPr>
        <w:t>theo</w:t>
      </w:r>
      <w:proofErr w:type="gramEnd"/>
      <w:r>
        <w:rPr>
          <w:sz w:val="28"/>
        </w:rPr>
        <w:t xml:space="preserve"> nghiên cứu bài học là giúp giáo viên tìm các giải pháp nhằm nâng cao kết quả h</w:t>
      </w:r>
      <w:r w:rsidR="00CF2EA4">
        <w:rPr>
          <w:sz w:val="28"/>
        </w:rPr>
        <w:t>ọc tập của học sinh. Người dự</w:t>
      </w:r>
      <w:r>
        <w:rPr>
          <w:sz w:val="28"/>
        </w:rPr>
        <w:t xml:space="preserve"> giờ tập trung phân tích hoạt động học của học sinh, phát hiện n</w:t>
      </w:r>
      <w:r w:rsidR="00CF2EA4">
        <w:rPr>
          <w:sz w:val="28"/>
        </w:rPr>
        <w:t>hững khó khăn mà học sinh gặp</w:t>
      </w:r>
      <w:r>
        <w:rPr>
          <w:sz w:val="28"/>
        </w:rPr>
        <w:t xml:space="preserve"> phải, giáo viên dạy minh họa và người dự giờ cùng nhau tìm ra giải pháp nhằm nâng cao kết quả học tập, mạnh dạn đưa ra những</w:t>
      </w:r>
      <w:r w:rsidR="0035255F">
        <w:rPr>
          <w:sz w:val="28"/>
        </w:rPr>
        <w:t xml:space="preserve"> phương pháp</w:t>
      </w:r>
      <w:r>
        <w:rPr>
          <w:sz w:val="28"/>
        </w:rPr>
        <w:t>,</w:t>
      </w:r>
      <w:r w:rsidR="0035255F">
        <w:rPr>
          <w:sz w:val="28"/>
        </w:rPr>
        <w:t xml:space="preserve"> hình thức tổ chức dạy học và</w:t>
      </w:r>
      <w:r>
        <w:rPr>
          <w:sz w:val="28"/>
        </w:rPr>
        <w:t xml:space="preserve"> điều chỉnh </w:t>
      </w:r>
      <w:r w:rsidR="0035255F">
        <w:rPr>
          <w:sz w:val="28"/>
        </w:rPr>
        <w:t>nội dung cho</w:t>
      </w:r>
      <w:r>
        <w:rPr>
          <w:sz w:val="28"/>
        </w:rPr>
        <w:t xml:space="preserve"> phù hợp với </w:t>
      </w:r>
      <w:r w:rsidR="001F60A5">
        <w:rPr>
          <w:sz w:val="28"/>
        </w:rPr>
        <w:t xml:space="preserve">từng </w:t>
      </w:r>
      <w:r>
        <w:rPr>
          <w:sz w:val="28"/>
        </w:rPr>
        <w:t xml:space="preserve">đối tượng học sinh. </w:t>
      </w:r>
    </w:p>
    <w:p w:rsidR="003B7513" w:rsidRDefault="003B7513" w:rsidP="00DB0BAA">
      <w:pPr>
        <w:tabs>
          <w:tab w:val="left" w:pos="420"/>
        </w:tabs>
        <w:jc w:val="both"/>
        <w:rPr>
          <w:sz w:val="28"/>
        </w:rPr>
      </w:pPr>
      <w:r>
        <w:rPr>
          <w:sz w:val="28"/>
        </w:rPr>
        <w:t xml:space="preserve">     </w:t>
      </w:r>
      <w:r w:rsidR="00B05633">
        <w:rPr>
          <w:sz w:val="28"/>
        </w:rPr>
        <w:t xml:space="preserve">   </w:t>
      </w:r>
      <w:r w:rsidR="00F63767">
        <w:rPr>
          <w:sz w:val="28"/>
        </w:rPr>
        <w:t>Giáo viên phải q</w:t>
      </w:r>
      <w:r>
        <w:rPr>
          <w:sz w:val="28"/>
        </w:rPr>
        <w:t>uan tâm tới tất cả học sinh trong lớp, đặc biệt chú ý tới những học sinh</w:t>
      </w:r>
      <w:r w:rsidR="00B77617">
        <w:rPr>
          <w:sz w:val="28"/>
        </w:rPr>
        <w:t xml:space="preserve"> </w:t>
      </w:r>
      <w:r w:rsidR="00B77617" w:rsidRPr="00BB7B01">
        <w:rPr>
          <w:sz w:val="28"/>
        </w:rPr>
        <w:t>chưa hoàn thành nội dung học tập, tiếp thu bài chậm, chưa mạnh dạn</w:t>
      </w:r>
      <w:r w:rsidR="009E19BA" w:rsidRPr="00BB7B01">
        <w:rPr>
          <w:sz w:val="28"/>
        </w:rPr>
        <w:t>, tự tin</w:t>
      </w:r>
      <w:r w:rsidR="00B77617" w:rsidRPr="00BB7B01">
        <w:rPr>
          <w:sz w:val="28"/>
        </w:rPr>
        <w:t xml:space="preserve"> tham  </w:t>
      </w:r>
      <w:r w:rsidRPr="00BB7B01">
        <w:rPr>
          <w:sz w:val="28"/>
        </w:rPr>
        <w:t>gia vào</w:t>
      </w:r>
      <w:r w:rsidR="00F63767" w:rsidRPr="00BB7B01">
        <w:rPr>
          <w:sz w:val="28"/>
        </w:rPr>
        <w:t xml:space="preserve"> các hoạt</w:t>
      </w:r>
      <w:r w:rsidRPr="00BB7B01">
        <w:rPr>
          <w:sz w:val="28"/>
        </w:rPr>
        <w:t xml:space="preserve"> động học tập</w:t>
      </w:r>
      <w:r>
        <w:rPr>
          <w:sz w:val="28"/>
        </w:rPr>
        <w:t>, k</w:t>
      </w:r>
      <w:r w:rsidR="00F63767">
        <w:rPr>
          <w:sz w:val="28"/>
        </w:rPr>
        <w:t>hông bỏ rơi bất cứ học sinh nào.</w:t>
      </w:r>
    </w:p>
    <w:p w:rsidR="003B7513" w:rsidRDefault="003B7513" w:rsidP="00DB0BAA">
      <w:pPr>
        <w:tabs>
          <w:tab w:val="left" w:pos="420"/>
        </w:tabs>
        <w:jc w:val="both"/>
        <w:rPr>
          <w:sz w:val="28"/>
        </w:rPr>
      </w:pPr>
      <w:r>
        <w:rPr>
          <w:sz w:val="28"/>
        </w:rPr>
        <w:t xml:space="preserve">      </w:t>
      </w:r>
      <w:r w:rsidR="00B05633">
        <w:rPr>
          <w:sz w:val="28"/>
        </w:rPr>
        <w:t xml:space="preserve">  </w:t>
      </w:r>
      <w:r w:rsidR="00F63767">
        <w:rPr>
          <w:sz w:val="28"/>
        </w:rPr>
        <w:t xml:space="preserve">Sinh hoạt chuyên môn </w:t>
      </w:r>
      <w:proofErr w:type="gramStart"/>
      <w:r w:rsidR="00F63767">
        <w:rPr>
          <w:sz w:val="28"/>
        </w:rPr>
        <w:t>theo</w:t>
      </w:r>
      <w:proofErr w:type="gramEnd"/>
      <w:r w:rsidR="00F63767">
        <w:rPr>
          <w:sz w:val="28"/>
        </w:rPr>
        <w:t xml:space="preserve"> nghiên cứu bài học</w:t>
      </w:r>
      <w:r>
        <w:rPr>
          <w:sz w:val="28"/>
        </w:rPr>
        <w:t xml:space="preserve"> </w:t>
      </w:r>
      <w:r w:rsidR="00F63767">
        <w:rPr>
          <w:sz w:val="28"/>
        </w:rPr>
        <w:t>sẽ t</w:t>
      </w:r>
      <w:r>
        <w:rPr>
          <w:sz w:val="28"/>
        </w:rPr>
        <w:t>ạo cơ hội cho giáo viên</w:t>
      </w:r>
      <w:r w:rsidR="003070FC">
        <w:rPr>
          <w:sz w:val="28"/>
        </w:rPr>
        <w:t xml:space="preserve"> phát triển năng lực chuyên môn,</w:t>
      </w:r>
      <w:r>
        <w:rPr>
          <w:sz w:val="28"/>
        </w:rPr>
        <w:t xml:space="preserve"> phát huy tính sáng tạo của mình. Thông qua việc dạy và dự giờ minh họa</w:t>
      </w:r>
      <w:r w:rsidR="00BB7B01">
        <w:rPr>
          <w:sz w:val="28"/>
          <w:lang w:val="vi-VN"/>
        </w:rPr>
        <w:t>,</w:t>
      </w:r>
      <w:r>
        <w:rPr>
          <w:sz w:val="28"/>
        </w:rPr>
        <w:t xml:space="preserve"> mỗi giáo viên tự rút ra bài học kinh nghiệm để vận dụng trong</w:t>
      </w:r>
      <w:r w:rsidR="00F63767">
        <w:rPr>
          <w:sz w:val="28"/>
        </w:rPr>
        <w:t xml:space="preserve"> các giờ dạy của mình</w:t>
      </w:r>
      <w:r>
        <w:rPr>
          <w:sz w:val="28"/>
        </w:rPr>
        <w:t>.</w:t>
      </w:r>
    </w:p>
    <w:p w:rsidR="003B7513" w:rsidRDefault="003B7513" w:rsidP="00B96EB9">
      <w:pPr>
        <w:tabs>
          <w:tab w:val="left" w:pos="420"/>
        </w:tabs>
        <w:spacing w:after="120"/>
        <w:jc w:val="both"/>
        <w:rPr>
          <w:sz w:val="28"/>
        </w:rPr>
      </w:pPr>
      <w:r>
        <w:rPr>
          <w:sz w:val="28"/>
        </w:rPr>
        <w:t xml:space="preserve">        Nội dung sinh hoạt chuyên môn dựa trên phân tích hoạt động học tập của học sinh gồm có các bước:</w:t>
      </w:r>
    </w:p>
    <w:p w:rsidR="008F4832" w:rsidRPr="00B05633" w:rsidRDefault="00BB7B01" w:rsidP="00DB0BAA">
      <w:pPr>
        <w:tabs>
          <w:tab w:val="left" w:pos="420"/>
        </w:tabs>
        <w:jc w:val="both"/>
        <w:rPr>
          <w:sz w:val="28"/>
        </w:rPr>
      </w:pPr>
      <w:r>
        <w:rPr>
          <w:sz w:val="28"/>
        </w:rPr>
        <w:t xml:space="preserve">        </w:t>
      </w:r>
      <w:r w:rsidR="00A7488B">
        <w:rPr>
          <w:sz w:val="28"/>
          <w:lang w:val="vi-VN"/>
        </w:rPr>
        <w:t>5.3.1.</w:t>
      </w:r>
      <w:r w:rsidR="00B05633">
        <w:rPr>
          <w:sz w:val="28"/>
        </w:rPr>
        <w:t xml:space="preserve"> </w:t>
      </w:r>
      <w:r w:rsidR="00B77617">
        <w:rPr>
          <w:sz w:val="28"/>
        </w:rPr>
        <w:t>Chuẩn bị bài dạy minh hoạ</w:t>
      </w:r>
      <w:r w:rsidR="00775337" w:rsidRPr="00B05633">
        <w:rPr>
          <w:sz w:val="28"/>
        </w:rPr>
        <w:t xml:space="preserve">: </w:t>
      </w:r>
    </w:p>
    <w:p w:rsidR="008F4832" w:rsidRPr="008F4832" w:rsidRDefault="008F4832" w:rsidP="00B96EB9">
      <w:pPr>
        <w:tabs>
          <w:tab w:val="left" w:pos="420"/>
        </w:tabs>
        <w:spacing w:after="120"/>
        <w:jc w:val="both"/>
        <w:rPr>
          <w:sz w:val="28"/>
        </w:rPr>
      </w:pPr>
      <w:r>
        <w:rPr>
          <w:sz w:val="28"/>
        </w:rPr>
        <w:t xml:space="preserve">       </w:t>
      </w:r>
      <w:r w:rsidR="00B05633">
        <w:rPr>
          <w:sz w:val="28"/>
        </w:rPr>
        <w:t xml:space="preserve"> </w:t>
      </w:r>
      <w:r w:rsidRPr="008F4832">
        <w:rPr>
          <w:sz w:val="28"/>
        </w:rPr>
        <w:t>Bài dạy minh họa được giáo viên đăng ký tiết dạy minh họa chuẩn bị. Giáo viên có thể trao đổi ý tưởng, nội dung bài dạy của mình với đồng nghiệp trong tổ chuyên môn để nâng cao chất lượng của tiết dạy minh họa.</w:t>
      </w:r>
      <w:r>
        <w:rPr>
          <w:sz w:val="28"/>
        </w:rPr>
        <w:t xml:space="preserve"> Giáo viên dạy minh họa không được dạy trước nội dung tiết dạy minh họa để tạo hứng thú học tập cho học sinh và để các giáo viên dự giờ quan sát, phân tích được tình huống học tập</w:t>
      </w:r>
      <w:r w:rsidR="0011412A">
        <w:rPr>
          <w:sz w:val="28"/>
        </w:rPr>
        <w:t xml:space="preserve"> có thật trong giờ dạy.</w:t>
      </w:r>
    </w:p>
    <w:p w:rsidR="003B7513" w:rsidRPr="00B05633" w:rsidRDefault="00A7488B" w:rsidP="00DB0BAA">
      <w:pPr>
        <w:tabs>
          <w:tab w:val="left" w:pos="420"/>
        </w:tabs>
        <w:jc w:val="both"/>
        <w:rPr>
          <w:sz w:val="28"/>
        </w:rPr>
      </w:pPr>
      <w:r>
        <w:rPr>
          <w:sz w:val="28"/>
        </w:rPr>
        <w:t xml:space="preserve">        </w:t>
      </w:r>
      <w:r>
        <w:rPr>
          <w:sz w:val="28"/>
          <w:lang w:val="vi-VN"/>
        </w:rPr>
        <w:t>5.3.2.</w:t>
      </w:r>
      <w:r w:rsidR="00B05633">
        <w:rPr>
          <w:sz w:val="28"/>
        </w:rPr>
        <w:t xml:space="preserve"> </w:t>
      </w:r>
      <w:r w:rsidR="003B7513" w:rsidRPr="00B05633">
        <w:rPr>
          <w:sz w:val="28"/>
        </w:rPr>
        <w:t>Dự giờ</w:t>
      </w:r>
      <w:r w:rsidR="00775337" w:rsidRPr="00B05633">
        <w:rPr>
          <w:sz w:val="28"/>
        </w:rPr>
        <w:t xml:space="preserve">: </w:t>
      </w:r>
    </w:p>
    <w:p w:rsidR="0011412A" w:rsidRPr="0011412A" w:rsidRDefault="0011412A" w:rsidP="00B96EB9">
      <w:pPr>
        <w:tabs>
          <w:tab w:val="left" w:pos="420"/>
        </w:tabs>
        <w:spacing w:after="120"/>
        <w:jc w:val="both"/>
        <w:rPr>
          <w:sz w:val="28"/>
        </w:rPr>
      </w:pPr>
      <w:r>
        <w:rPr>
          <w:sz w:val="28"/>
        </w:rPr>
        <w:t xml:space="preserve">        Người dự giờ có thể đứng ở vị trí thuận lợi để quan sát, ghi chép, ghi hình</w:t>
      </w:r>
      <w:r w:rsidR="003070FC">
        <w:rPr>
          <w:sz w:val="28"/>
        </w:rPr>
        <w:t>…</w:t>
      </w:r>
      <w:r>
        <w:rPr>
          <w:sz w:val="28"/>
        </w:rPr>
        <w:t xml:space="preserve"> của học sinh một cách dễ dàng nhất. Khi dự giờ, cần tập trung </w:t>
      </w:r>
      <w:r w:rsidR="003070FC">
        <w:rPr>
          <w:sz w:val="28"/>
        </w:rPr>
        <w:t xml:space="preserve">vào </w:t>
      </w:r>
      <w:r>
        <w:rPr>
          <w:sz w:val="28"/>
        </w:rPr>
        <w:t xml:space="preserve">các biểu hiện tâm lí, thái độ, hành </w:t>
      </w:r>
      <w:proofErr w:type="gramStart"/>
      <w:r>
        <w:rPr>
          <w:sz w:val="28"/>
        </w:rPr>
        <w:t>vi</w:t>
      </w:r>
      <w:proofErr w:type="gramEnd"/>
      <w:r>
        <w:rPr>
          <w:sz w:val="28"/>
        </w:rPr>
        <w:t xml:space="preserve"> hoạt động học của học sinh thông qua việc tổ chức các nhiệm vụ học </w:t>
      </w:r>
      <w:r>
        <w:rPr>
          <w:sz w:val="28"/>
        </w:rPr>
        <w:lastRenderedPageBreak/>
        <w:t>tập. Cần phân tích được học sinh học như thế nào? Gặp khó khăn gì? Vì sao? Cần thay đổi như thế nào thì học sinh học tập tốt hơn?</w:t>
      </w:r>
    </w:p>
    <w:p w:rsidR="003B7513" w:rsidRPr="00B05633" w:rsidRDefault="00A7488B" w:rsidP="00DB0BAA">
      <w:pPr>
        <w:tabs>
          <w:tab w:val="left" w:pos="420"/>
        </w:tabs>
        <w:jc w:val="both"/>
        <w:rPr>
          <w:sz w:val="28"/>
        </w:rPr>
      </w:pPr>
      <w:r>
        <w:rPr>
          <w:sz w:val="28"/>
        </w:rPr>
        <w:t xml:space="preserve">        </w:t>
      </w:r>
      <w:r>
        <w:rPr>
          <w:sz w:val="28"/>
          <w:lang w:val="vi-VN"/>
        </w:rPr>
        <w:t>5.3.3.</w:t>
      </w:r>
      <w:r w:rsidR="00B05633">
        <w:rPr>
          <w:sz w:val="28"/>
        </w:rPr>
        <w:t xml:space="preserve"> </w:t>
      </w:r>
      <w:r w:rsidR="003B7513" w:rsidRPr="00B05633">
        <w:rPr>
          <w:sz w:val="28"/>
        </w:rPr>
        <w:t>Thảo luận về giờ dạy minh họa.</w:t>
      </w:r>
    </w:p>
    <w:p w:rsidR="00A05B21" w:rsidRDefault="001D6856" w:rsidP="00DB0BAA">
      <w:pPr>
        <w:tabs>
          <w:tab w:val="left" w:pos="420"/>
        </w:tabs>
        <w:jc w:val="both"/>
        <w:rPr>
          <w:sz w:val="28"/>
        </w:rPr>
      </w:pPr>
      <w:r>
        <w:rPr>
          <w:sz w:val="28"/>
        </w:rPr>
        <w:t xml:space="preserve">       </w:t>
      </w:r>
      <w:r w:rsidR="00B05633">
        <w:rPr>
          <w:sz w:val="28"/>
        </w:rPr>
        <w:t xml:space="preserve"> </w:t>
      </w:r>
      <w:r>
        <w:rPr>
          <w:sz w:val="28"/>
        </w:rPr>
        <w:t xml:space="preserve">Giáo viên dự giờ nhận xét góp ý về giờ học </w:t>
      </w:r>
      <w:proofErr w:type="gramStart"/>
      <w:r>
        <w:rPr>
          <w:sz w:val="28"/>
        </w:rPr>
        <w:t>theo</w:t>
      </w:r>
      <w:proofErr w:type="gramEnd"/>
      <w:r>
        <w:rPr>
          <w:sz w:val="28"/>
        </w:rPr>
        <w:t xml:space="preserve"> tinh thần trao đổi, chia sẻ, lắng nghe mang tính xây dựng. Các ý kiến cần tập trung vào phân tích các hoạt động học của học s</w:t>
      </w:r>
      <w:r w:rsidR="00FE1015">
        <w:rPr>
          <w:sz w:val="28"/>
        </w:rPr>
        <w:t xml:space="preserve">inh: Học sinh học như thế nào? </w:t>
      </w:r>
      <w:r>
        <w:rPr>
          <w:sz w:val="28"/>
        </w:rPr>
        <w:t>Cùng suy nghĩ tìm ra nguyên nhân vì sao học sinh chưa tích cực tham gia vào hoạt động học, học chưa đạt kết quả…và đưa ra các biện pháp thay đổi cách dạy nhằm đạt được mục tiêu của bài học, tạo cơ hội học tập cho tất cả học sinh. Nếu giờ học chưa đạt</w:t>
      </w:r>
      <w:r w:rsidR="00E76CFA">
        <w:rPr>
          <w:sz w:val="28"/>
        </w:rPr>
        <w:t xml:space="preserve"> được kết quả</w:t>
      </w:r>
      <w:r>
        <w:rPr>
          <w:sz w:val="28"/>
        </w:rPr>
        <w:t xml:space="preserve"> như mong muốn</w:t>
      </w:r>
      <w:r w:rsidR="00E76CFA">
        <w:rPr>
          <w:sz w:val="28"/>
        </w:rPr>
        <w:t xml:space="preserve"> thì cần coi đó là bài học để mỗi giáo viên tự rút kinh nghiệm.</w:t>
      </w:r>
    </w:p>
    <w:p w:rsidR="007B252F" w:rsidRDefault="00E76CFA" w:rsidP="00DB0BAA">
      <w:pPr>
        <w:tabs>
          <w:tab w:val="left" w:pos="420"/>
        </w:tabs>
        <w:spacing w:after="120"/>
        <w:jc w:val="both"/>
        <w:rPr>
          <w:sz w:val="28"/>
        </w:rPr>
      </w:pPr>
      <w:r>
        <w:rPr>
          <w:sz w:val="28"/>
        </w:rPr>
        <w:t xml:space="preserve">      </w:t>
      </w:r>
      <w:r w:rsidR="00B05633">
        <w:rPr>
          <w:sz w:val="28"/>
        </w:rPr>
        <w:t xml:space="preserve">  </w:t>
      </w:r>
      <w:r>
        <w:rPr>
          <w:sz w:val="28"/>
        </w:rPr>
        <w:t>Cuối cùng, tổ trưởng tóm tắt các vấn đề thảo luận và gợi ý các vấn đề cần suy ngẫm để hoạt động học của học sinh được tốt hơn. Giáo viên tham dự tự suy nghĩ rút kinh nghiệm và lựa chọn các biện pháp áp dụng cho các giờ dạy của mình. Không đánh giá xếp loại giờ học, không đánh giá giáo viên.</w:t>
      </w:r>
    </w:p>
    <w:p w:rsidR="00E22CEE" w:rsidRDefault="00FE1015" w:rsidP="00DB0BAA">
      <w:pPr>
        <w:tabs>
          <w:tab w:val="left" w:pos="420"/>
        </w:tabs>
        <w:spacing w:after="120"/>
        <w:jc w:val="both"/>
        <w:rPr>
          <w:sz w:val="28"/>
        </w:rPr>
      </w:pPr>
      <w:r>
        <w:rPr>
          <w:sz w:val="28"/>
        </w:rPr>
        <w:t xml:space="preserve">       </w:t>
      </w:r>
      <w:r w:rsidR="00B96EB9">
        <w:rPr>
          <w:sz w:val="28"/>
          <w:lang w:val="vi-VN"/>
        </w:rPr>
        <w:t xml:space="preserve"> </w:t>
      </w:r>
      <w:r>
        <w:rPr>
          <w:sz w:val="28"/>
        </w:rPr>
        <w:t xml:space="preserve">Trong quá trình </w:t>
      </w:r>
      <w:r w:rsidR="00861AF4">
        <w:rPr>
          <w:sz w:val="28"/>
        </w:rPr>
        <w:t xml:space="preserve">vận dụng </w:t>
      </w:r>
      <w:r>
        <w:rPr>
          <w:sz w:val="28"/>
        </w:rPr>
        <w:t xml:space="preserve">thực hiện các hình thức sinh hoạt chuyên môn mới, </w:t>
      </w:r>
      <w:r w:rsidR="00861AF4">
        <w:rPr>
          <w:sz w:val="28"/>
        </w:rPr>
        <w:t xml:space="preserve">tôi đã giúp </w:t>
      </w:r>
      <w:r>
        <w:rPr>
          <w:sz w:val="28"/>
        </w:rPr>
        <w:t xml:space="preserve">các </w:t>
      </w:r>
      <w:r w:rsidR="00861AF4">
        <w:rPr>
          <w:sz w:val="28"/>
        </w:rPr>
        <w:t>tổ trưởng đã nhận ra được rằng các</w:t>
      </w:r>
      <w:r>
        <w:rPr>
          <w:sz w:val="28"/>
        </w:rPr>
        <w:t xml:space="preserve"> hình thức</w:t>
      </w:r>
      <w:r w:rsidR="00861AF4">
        <w:rPr>
          <w:sz w:val="28"/>
        </w:rPr>
        <w:t xml:space="preserve"> sinh hoạt chuyên môn thường xuyên,</w:t>
      </w:r>
      <w:r>
        <w:rPr>
          <w:sz w:val="28"/>
        </w:rPr>
        <w:t xml:space="preserve"> </w:t>
      </w:r>
      <w:r w:rsidR="00E22CEE">
        <w:rPr>
          <w:sz w:val="28"/>
        </w:rPr>
        <w:t xml:space="preserve">sinh hoạt chuyên môn </w:t>
      </w:r>
      <w:proofErr w:type="gramStart"/>
      <w:r w:rsidR="00E22CEE">
        <w:rPr>
          <w:sz w:val="28"/>
        </w:rPr>
        <w:t>theo</w:t>
      </w:r>
      <w:proofErr w:type="gramEnd"/>
      <w:r w:rsidR="00E22CEE">
        <w:rPr>
          <w:sz w:val="28"/>
        </w:rPr>
        <w:t xml:space="preserve"> chủ đề</w:t>
      </w:r>
      <w:r>
        <w:rPr>
          <w:sz w:val="28"/>
        </w:rPr>
        <w:t xml:space="preserve"> tương tự các hình thức sinh hoạt chuyên môn trước đây</w:t>
      </w:r>
      <w:r w:rsidR="00E22CEE">
        <w:rPr>
          <w:sz w:val="28"/>
        </w:rPr>
        <w:t xml:space="preserve"> của các tổ. Tuy nhiên, các</w:t>
      </w:r>
      <w:r>
        <w:rPr>
          <w:sz w:val="28"/>
        </w:rPr>
        <w:t xml:space="preserve"> nội dung </w:t>
      </w:r>
      <w:r w:rsidR="00E22CEE">
        <w:rPr>
          <w:sz w:val="28"/>
        </w:rPr>
        <w:t>của từng hình thức sinh hoạt chu</w:t>
      </w:r>
      <w:r w:rsidR="004110EA">
        <w:rPr>
          <w:sz w:val="28"/>
        </w:rPr>
        <w:t>yên môn này</w:t>
      </w:r>
      <w:r w:rsidR="00E22CEE">
        <w:rPr>
          <w:sz w:val="28"/>
        </w:rPr>
        <w:t xml:space="preserve"> cụ thể, phong phú…, có thể giúp các tổ trưởng lựa chọn các nội dung phù hợp với nhu cầu thực tiễn để</w:t>
      </w:r>
      <w:r>
        <w:rPr>
          <w:sz w:val="28"/>
        </w:rPr>
        <w:t xml:space="preserve"> xây dựng nội dung cụ thể </w:t>
      </w:r>
      <w:r w:rsidR="00E22CEE">
        <w:rPr>
          <w:sz w:val="28"/>
        </w:rPr>
        <w:t xml:space="preserve">cho </w:t>
      </w:r>
      <w:r>
        <w:rPr>
          <w:sz w:val="28"/>
        </w:rPr>
        <w:t xml:space="preserve">từng buổi sinh hoạt chuyên môn của tổ. </w:t>
      </w:r>
    </w:p>
    <w:p w:rsidR="00861AF4" w:rsidRPr="00561447" w:rsidRDefault="00E22CEE" w:rsidP="00DB0BAA">
      <w:pPr>
        <w:tabs>
          <w:tab w:val="left" w:pos="420"/>
        </w:tabs>
        <w:spacing w:after="120"/>
        <w:jc w:val="both"/>
        <w:rPr>
          <w:sz w:val="28"/>
        </w:rPr>
      </w:pPr>
      <w:r>
        <w:rPr>
          <w:sz w:val="28"/>
        </w:rPr>
        <w:t xml:space="preserve">        </w:t>
      </w:r>
      <w:r w:rsidR="00FE1015">
        <w:rPr>
          <w:sz w:val="28"/>
        </w:rPr>
        <w:t xml:space="preserve">Hình thức sinh hoạt chuyên môn </w:t>
      </w:r>
      <w:proofErr w:type="gramStart"/>
      <w:r w:rsidR="00FE1015">
        <w:rPr>
          <w:sz w:val="28"/>
        </w:rPr>
        <w:t>theo</w:t>
      </w:r>
      <w:proofErr w:type="gramEnd"/>
      <w:r w:rsidR="00FE1015">
        <w:rPr>
          <w:sz w:val="28"/>
        </w:rPr>
        <w:t xml:space="preserve"> nghiên cứu bài học là hì</w:t>
      </w:r>
      <w:r w:rsidR="001A78FE">
        <w:rPr>
          <w:sz w:val="28"/>
        </w:rPr>
        <w:t>n</w:t>
      </w:r>
      <w:r w:rsidR="005D5FE1">
        <w:rPr>
          <w:sz w:val="28"/>
        </w:rPr>
        <w:t>h thức sinh hoạt chuyên môn</w:t>
      </w:r>
      <w:r w:rsidR="001A78FE">
        <w:rPr>
          <w:sz w:val="28"/>
        </w:rPr>
        <w:t xml:space="preserve"> tích cực, nó có tác dụng thúc đẩy cả việ</w:t>
      </w:r>
      <w:r w:rsidR="00561447">
        <w:rPr>
          <w:sz w:val="28"/>
        </w:rPr>
        <w:t>c dạy,</w:t>
      </w:r>
      <w:r w:rsidR="001A78FE">
        <w:rPr>
          <w:sz w:val="28"/>
        </w:rPr>
        <w:t xml:space="preserve"> việc học</w:t>
      </w:r>
      <w:r w:rsidR="00561447">
        <w:rPr>
          <w:sz w:val="28"/>
        </w:rPr>
        <w:t xml:space="preserve"> và tính sáng tạo của cả thầy, trò. Hiệu quả của nó</w:t>
      </w:r>
      <w:r w:rsidR="001A78FE">
        <w:rPr>
          <w:sz w:val="28"/>
        </w:rPr>
        <w:t xml:space="preserve"> cũng là mục tiêu giáo dục của cấp học trong chươn</w:t>
      </w:r>
      <w:r w:rsidR="00561447">
        <w:rPr>
          <w:sz w:val="28"/>
        </w:rPr>
        <w:t xml:space="preserve">g trình giáo dục phổ thông 2018. </w:t>
      </w:r>
      <w:r w:rsidR="00861AF4">
        <w:rPr>
          <w:sz w:val="28"/>
          <w:szCs w:val="28"/>
        </w:rPr>
        <w:t xml:space="preserve">Ngoài việc cùng với các tổ trưởng xem các video các buổi sinh hoạt chuyên môn, </w:t>
      </w:r>
      <w:r w:rsidR="00561447">
        <w:rPr>
          <w:sz w:val="28"/>
          <w:szCs w:val="28"/>
        </w:rPr>
        <w:t>nghiên cứu tài liệu liên quan, tôi đã cùng các tổ trưởng</w:t>
      </w:r>
      <w:r w:rsidR="00861AF4">
        <w:rPr>
          <w:sz w:val="28"/>
          <w:szCs w:val="28"/>
        </w:rPr>
        <w:t xml:space="preserve"> cùng nhau thảo luận để đưa ra các quy trình, nội dung thực hiện cho phù hợp với điều</w:t>
      </w:r>
      <w:r w:rsidR="00561447">
        <w:rPr>
          <w:sz w:val="28"/>
          <w:szCs w:val="28"/>
        </w:rPr>
        <w:t xml:space="preserve"> kiện thực tiễn của nhà trường. Trong quá trình thực hiện, khi </w:t>
      </w:r>
      <w:r w:rsidR="006475BB" w:rsidRPr="006475BB">
        <w:rPr>
          <w:sz w:val="28"/>
          <w:szCs w:val="28"/>
          <w:lang w:val="vi-VN"/>
        </w:rPr>
        <w:t>các</w:t>
      </w:r>
      <w:r w:rsidR="00561447">
        <w:rPr>
          <w:sz w:val="28"/>
          <w:szCs w:val="28"/>
        </w:rPr>
        <w:t xml:space="preserve"> tổ gặp khó khăn, tôi đều có biện pháp hỗ trợ kịp thời</w:t>
      </w:r>
      <w:r w:rsidR="00CD57FA">
        <w:rPr>
          <w:sz w:val="28"/>
          <w:szCs w:val="28"/>
        </w:rPr>
        <w:t xml:space="preserve"> như việc một số giáo viên có phản ứng khi sinh hoạt chuyên môn nhiều hơn 2 lần /tháng, không tham gia</w:t>
      </w:r>
      <w:r w:rsidR="008B4298">
        <w:rPr>
          <w:sz w:val="28"/>
          <w:szCs w:val="28"/>
        </w:rPr>
        <w:t xml:space="preserve"> đầy đủ việc</w:t>
      </w:r>
      <w:r w:rsidR="00CD57FA">
        <w:rPr>
          <w:sz w:val="28"/>
          <w:szCs w:val="28"/>
        </w:rPr>
        <w:t xml:space="preserve"> dự giờ </w:t>
      </w:r>
      <w:r w:rsidR="008B4298">
        <w:rPr>
          <w:sz w:val="28"/>
          <w:szCs w:val="28"/>
        </w:rPr>
        <w:t xml:space="preserve">các dạy </w:t>
      </w:r>
      <w:r w:rsidR="00CD57FA">
        <w:rPr>
          <w:sz w:val="28"/>
          <w:szCs w:val="28"/>
        </w:rPr>
        <w:t>tiết minh họa, chuẩn bị bài dạy sơ sài, ngại đóng góp ý kiến xây dựng…</w:t>
      </w:r>
    </w:p>
    <w:p w:rsidR="001D160C" w:rsidRPr="007B252F" w:rsidRDefault="00CD57FA" w:rsidP="00DB0BAA">
      <w:pPr>
        <w:tabs>
          <w:tab w:val="left" w:pos="420"/>
        </w:tabs>
        <w:spacing w:after="120"/>
        <w:jc w:val="both"/>
        <w:rPr>
          <w:sz w:val="28"/>
        </w:rPr>
      </w:pPr>
      <w:r>
        <w:rPr>
          <w:sz w:val="28"/>
          <w:szCs w:val="28"/>
        </w:rPr>
        <w:t xml:space="preserve">        </w:t>
      </w:r>
      <w:r w:rsidR="001D160C" w:rsidRPr="000C4190">
        <w:rPr>
          <w:b/>
          <w:sz w:val="28"/>
          <w:szCs w:val="28"/>
        </w:rPr>
        <w:t xml:space="preserve">III. </w:t>
      </w:r>
      <w:r w:rsidR="001D160C">
        <w:rPr>
          <w:b/>
          <w:sz w:val="28"/>
          <w:szCs w:val="28"/>
        </w:rPr>
        <w:t xml:space="preserve">ĐÁNH GIÁ VỀ </w:t>
      </w:r>
      <w:r w:rsidR="001D160C" w:rsidRPr="000C4190">
        <w:rPr>
          <w:b/>
          <w:sz w:val="28"/>
          <w:szCs w:val="28"/>
        </w:rPr>
        <w:t>TÍNH MỚI, TÍNH HIỆU QUẢ VÀ KHẢ THI, PHẠM VI ÁP DỤNG</w:t>
      </w:r>
      <w:r w:rsidR="001D160C">
        <w:rPr>
          <w:b/>
          <w:sz w:val="28"/>
          <w:szCs w:val="28"/>
        </w:rPr>
        <w:t>:</w:t>
      </w:r>
    </w:p>
    <w:p w:rsidR="001D160C" w:rsidRPr="00B96EB9" w:rsidRDefault="001D160C" w:rsidP="00DB0BAA">
      <w:pPr>
        <w:jc w:val="both"/>
        <w:rPr>
          <w:sz w:val="28"/>
          <w:szCs w:val="28"/>
        </w:rPr>
      </w:pPr>
      <w:r>
        <w:rPr>
          <w:sz w:val="28"/>
          <w:szCs w:val="28"/>
        </w:rPr>
        <w:t xml:space="preserve">      </w:t>
      </w:r>
      <w:r w:rsidR="00B05633">
        <w:rPr>
          <w:sz w:val="28"/>
          <w:szCs w:val="28"/>
        </w:rPr>
        <w:t xml:space="preserve">  </w:t>
      </w:r>
      <w:r w:rsidRPr="00B96EB9">
        <w:rPr>
          <w:sz w:val="28"/>
          <w:szCs w:val="28"/>
        </w:rPr>
        <w:t>1. Tính mới:</w:t>
      </w:r>
    </w:p>
    <w:p w:rsidR="00FE0CD7" w:rsidRDefault="001D160C" w:rsidP="00B96EB9">
      <w:pPr>
        <w:spacing w:after="120"/>
        <w:jc w:val="both"/>
        <w:rPr>
          <w:sz w:val="28"/>
          <w:szCs w:val="28"/>
        </w:rPr>
      </w:pPr>
      <w:r>
        <w:rPr>
          <w:sz w:val="28"/>
          <w:szCs w:val="28"/>
        </w:rPr>
        <w:t xml:space="preserve">       </w:t>
      </w:r>
      <w:r w:rsidR="00B05633">
        <w:rPr>
          <w:sz w:val="28"/>
          <w:szCs w:val="28"/>
        </w:rPr>
        <w:t xml:space="preserve"> </w:t>
      </w:r>
      <w:r w:rsidR="00695DD4">
        <w:rPr>
          <w:sz w:val="28"/>
          <w:szCs w:val="28"/>
        </w:rPr>
        <w:t>Ngoài việc duy trì những biện pháp có hiệu quả đã thực hiện trước đây,</w:t>
      </w:r>
      <w:r>
        <w:rPr>
          <w:sz w:val="28"/>
          <w:szCs w:val="28"/>
        </w:rPr>
        <w:t xml:space="preserve"> tôi </w:t>
      </w:r>
      <w:r w:rsidR="009D192F">
        <w:rPr>
          <w:sz w:val="28"/>
          <w:szCs w:val="28"/>
        </w:rPr>
        <w:t xml:space="preserve">đã </w:t>
      </w:r>
      <w:r w:rsidR="000052C3">
        <w:rPr>
          <w:sz w:val="28"/>
          <w:szCs w:val="28"/>
        </w:rPr>
        <w:t>đưa ra một số biện</w:t>
      </w:r>
      <w:r w:rsidR="00695DD4">
        <w:rPr>
          <w:sz w:val="28"/>
          <w:szCs w:val="28"/>
        </w:rPr>
        <w:t xml:space="preserve"> pháp</w:t>
      </w:r>
      <w:r w:rsidR="00FB2305">
        <w:rPr>
          <w:sz w:val="28"/>
          <w:szCs w:val="28"/>
        </w:rPr>
        <w:t xml:space="preserve"> mới</w:t>
      </w:r>
      <w:r w:rsidR="00695DD4">
        <w:rPr>
          <w:sz w:val="28"/>
          <w:szCs w:val="28"/>
        </w:rPr>
        <w:t xml:space="preserve"> bổ sung</w:t>
      </w:r>
      <w:r w:rsidR="00FB2305">
        <w:rPr>
          <w:sz w:val="28"/>
          <w:szCs w:val="28"/>
        </w:rPr>
        <w:t xml:space="preserve"> hoặc điều chỉnh </w:t>
      </w:r>
      <w:r w:rsidR="0079156B">
        <w:rPr>
          <w:sz w:val="28"/>
          <w:szCs w:val="28"/>
        </w:rPr>
        <w:t>một số cách thực hiện</w:t>
      </w:r>
      <w:r w:rsidR="00695DD4">
        <w:rPr>
          <w:sz w:val="28"/>
          <w:szCs w:val="28"/>
        </w:rPr>
        <w:t xml:space="preserve"> để cải thi</w:t>
      </w:r>
      <w:r w:rsidR="00F50E5C">
        <w:rPr>
          <w:sz w:val="28"/>
          <w:szCs w:val="28"/>
        </w:rPr>
        <w:t>ện các hoạt động của các tổ chuyên môn trong nhà trường.</w:t>
      </w:r>
      <w:r w:rsidR="00DC61ED">
        <w:rPr>
          <w:sz w:val="28"/>
          <w:szCs w:val="28"/>
        </w:rPr>
        <w:t xml:space="preserve"> </w:t>
      </w:r>
      <w:r w:rsidR="000052C3">
        <w:rPr>
          <w:sz w:val="28"/>
          <w:szCs w:val="28"/>
        </w:rPr>
        <w:t>Các biện</w:t>
      </w:r>
      <w:r w:rsidR="00FE0CD7">
        <w:rPr>
          <w:sz w:val="28"/>
          <w:szCs w:val="28"/>
        </w:rPr>
        <w:t xml:space="preserve"> pháp bổ sung như đã trình bày đều là lần đầu tiên được tôi đưa ra và áp dụng ở trường Tiểu học Việt Thắng 1.</w:t>
      </w:r>
    </w:p>
    <w:p w:rsidR="001D160C" w:rsidRPr="00B96EB9" w:rsidRDefault="00371C94" w:rsidP="00B96EB9">
      <w:pPr>
        <w:spacing w:after="120"/>
        <w:jc w:val="both"/>
        <w:rPr>
          <w:sz w:val="28"/>
          <w:szCs w:val="28"/>
        </w:rPr>
      </w:pPr>
      <w:r>
        <w:rPr>
          <w:sz w:val="28"/>
          <w:szCs w:val="28"/>
        </w:rPr>
        <w:lastRenderedPageBreak/>
        <w:t xml:space="preserve">        </w:t>
      </w:r>
      <w:r w:rsidRPr="00B96EB9">
        <w:rPr>
          <w:sz w:val="28"/>
          <w:szCs w:val="28"/>
        </w:rPr>
        <w:t>2</w:t>
      </w:r>
      <w:r w:rsidR="00B05633" w:rsidRPr="00B96EB9">
        <w:rPr>
          <w:sz w:val="28"/>
          <w:szCs w:val="28"/>
        </w:rPr>
        <w:t xml:space="preserve">. </w:t>
      </w:r>
      <w:r w:rsidR="001D160C" w:rsidRPr="00B96EB9">
        <w:rPr>
          <w:sz w:val="28"/>
          <w:szCs w:val="28"/>
        </w:rPr>
        <w:t>Tính hiệu quả và khả thi:</w:t>
      </w:r>
    </w:p>
    <w:p w:rsidR="00DC371F" w:rsidRPr="00DC371F" w:rsidRDefault="00B05633" w:rsidP="00DB0BAA">
      <w:pPr>
        <w:jc w:val="both"/>
        <w:rPr>
          <w:sz w:val="28"/>
          <w:szCs w:val="28"/>
        </w:rPr>
      </w:pPr>
      <w:r>
        <w:rPr>
          <w:sz w:val="28"/>
          <w:szCs w:val="28"/>
        </w:rPr>
        <w:t xml:space="preserve">        </w:t>
      </w:r>
      <w:r w:rsidR="00DC371F">
        <w:rPr>
          <w:sz w:val="28"/>
          <w:szCs w:val="28"/>
        </w:rPr>
        <w:t>2.1</w:t>
      </w:r>
      <w:proofErr w:type="gramStart"/>
      <w:r w:rsidR="00DC371F">
        <w:rPr>
          <w:sz w:val="28"/>
          <w:szCs w:val="28"/>
        </w:rPr>
        <w:t>.</w:t>
      </w:r>
      <w:r w:rsidR="00DC371F" w:rsidRPr="00DC371F">
        <w:rPr>
          <w:sz w:val="28"/>
          <w:szCs w:val="28"/>
        </w:rPr>
        <w:t>Tính</w:t>
      </w:r>
      <w:proofErr w:type="gramEnd"/>
      <w:r w:rsidR="00DC371F" w:rsidRPr="00DC371F">
        <w:rPr>
          <w:sz w:val="28"/>
          <w:szCs w:val="28"/>
        </w:rPr>
        <w:t xml:space="preserve"> hiệu quả</w:t>
      </w:r>
    </w:p>
    <w:p w:rsidR="00DC61ED" w:rsidRDefault="00DC61ED" w:rsidP="00DB0BAA">
      <w:pPr>
        <w:jc w:val="both"/>
        <w:rPr>
          <w:sz w:val="28"/>
          <w:szCs w:val="28"/>
        </w:rPr>
      </w:pPr>
      <w:r>
        <w:rPr>
          <w:sz w:val="28"/>
          <w:szCs w:val="28"/>
        </w:rPr>
        <w:t xml:space="preserve">       </w:t>
      </w:r>
      <w:r w:rsidR="00B05633">
        <w:rPr>
          <w:sz w:val="28"/>
          <w:szCs w:val="28"/>
        </w:rPr>
        <w:t xml:space="preserve"> </w:t>
      </w:r>
      <w:r>
        <w:rPr>
          <w:sz w:val="28"/>
          <w:szCs w:val="28"/>
        </w:rPr>
        <w:t>Các tổ chuyên môn thực hiện đúng chức năng và nhiệm vụ của mình sẽ giúp người giáo viên tích cực tham gia sinh hoạt, bồi dưỡng chuyên môn, góp phần trong việc nâng cao chất lượng đội ngũ giáo viên nhà trường, tạo ra động</w:t>
      </w:r>
      <w:r w:rsidR="002B2B5B">
        <w:rPr>
          <w:sz w:val="28"/>
          <w:szCs w:val="28"/>
        </w:rPr>
        <w:t xml:space="preserve"> lực để từng cá nhân ra sức cống</w:t>
      </w:r>
      <w:r>
        <w:rPr>
          <w:sz w:val="28"/>
          <w:szCs w:val="28"/>
        </w:rPr>
        <w:t xml:space="preserve"> hiến công sức nhằm ngày càng thực hiện tốt hơn nhiệm vụ được phân công, góp phần quyết định trong việc nâng cao chất lượng giáo dục toàn diện của nhà trường trong thời gian sắp tới. </w:t>
      </w:r>
    </w:p>
    <w:p w:rsidR="001D160C" w:rsidRDefault="00DC61ED" w:rsidP="00DB0BAA">
      <w:pPr>
        <w:jc w:val="both"/>
        <w:rPr>
          <w:sz w:val="28"/>
          <w:szCs w:val="28"/>
        </w:rPr>
      </w:pPr>
      <w:r>
        <w:rPr>
          <w:sz w:val="28"/>
          <w:szCs w:val="28"/>
        </w:rPr>
        <w:t xml:space="preserve">      </w:t>
      </w:r>
      <w:r w:rsidR="00B05633">
        <w:rPr>
          <w:sz w:val="28"/>
          <w:szCs w:val="28"/>
        </w:rPr>
        <w:t xml:space="preserve">  </w:t>
      </w:r>
      <w:r w:rsidR="0079156B" w:rsidRPr="00F50E5C">
        <w:rPr>
          <w:sz w:val="28"/>
          <w:szCs w:val="28"/>
        </w:rPr>
        <w:t>Tuy mới</w:t>
      </w:r>
      <w:r w:rsidR="001D160C" w:rsidRPr="00F50E5C">
        <w:rPr>
          <w:sz w:val="28"/>
          <w:szCs w:val="28"/>
        </w:rPr>
        <w:t xml:space="preserve"> thực hiện các giải pháp liên quan như </w:t>
      </w:r>
      <w:r w:rsidR="00F50E5C" w:rsidRPr="00F50E5C">
        <w:rPr>
          <w:sz w:val="28"/>
          <w:szCs w:val="28"/>
        </w:rPr>
        <w:t>đã trình bày từ đầu năm học 2019-2020</w:t>
      </w:r>
      <w:r w:rsidR="001D160C" w:rsidRPr="00F50E5C">
        <w:rPr>
          <w:sz w:val="28"/>
          <w:szCs w:val="28"/>
        </w:rPr>
        <w:t xml:space="preserve"> đ</w:t>
      </w:r>
      <w:r w:rsidR="00F50E5C" w:rsidRPr="00F50E5C">
        <w:rPr>
          <w:sz w:val="28"/>
          <w:szCs w:val="28"/>
        </w:rPr>
        <w:t>ến nay, nhưng hoạt động của các tổ chuyên môn</w:t>
      </w:r>
      <w:r w:rsidR="001D160C" w:rsidRPr="00F50E5C">
        <w:rPr>
          <w:sz w:val="28"/>
          <w:szCs w:val="28"/>
        </w:rPr>
        <w:t xml:space="preserve"> </w:t>
      </w:r>
      <w:r w:rsidR="00C30B09">
        <w:rPr>
          <w:sz w:val="28"/>
          <w:szCs w:val="28"/>
        </w:rPr>
        <w:t xml:space="preserve">của </w:t>
      </w:r>
      <w:r w:rsidR="001D160C" w:rsidRPr="00F50E5C">
        <w:rPr>
          <w:sz w:val="28"/>
          <w:szCs w:val="28"/>
        </w:rPr>
        <w:t>nhà trư</w:t>
      </w:r>
      <w:r w:rsidR="0079156B" w:rsidRPr="00F50E5C">
        <w:rPr>
          <w:sz w:val="28"/>
          <w:szCs w:val="28"/>
        </w:rPr>
        <w:t xml:space="preserve">ờng đã có những chuyển biến tích cực </w:t>
      </w:r>
      <w:r w:rsidR="001D160C" w:rsidRPr="00F50E5C">
        <w:rPr>
          <w:sz w:val="28"/>
          <w:szCs w:val="28"/>
        </w:rPr>
        <w:t>so với các năm học trước đây:</w:t>
      </w:r>
    </w:p>
    <w:p w:rsidR="00DC61ED" w:rsidRDefault="00DC61ED" w:rsidP="00DB0BAA">
      <w:pPr>
        <w:jc w:val="both"/>
        <w:rPr>
          <w:sz w:val="28"/>
          <w:szCs w:val="28"/>
        </w:rPr>
      </w:pPr>
      <w:r>
        <w:rPr>
          <w:sz w:val="28"/>
          <w:szCs w:val="28"/>
        </w:rPr>
        <w:t xml:space="preserve">      </w:t>
      </w:r>
      <w:r w:rsidR="00B05633">
        <w:rPr>
          <w:sz w:val="28"/>
          <w:szCs w:val="28"/>
        </w:rPr>
        <w:t xml:space="preserve">  </w:t>
      </w:r>
      <w:r>
        <w:rPr>
          <w:sz w:val="28"/>
          <w:szCs w:val="28"/>
        </w:rPr>
        <w:t xml:space="preserve">- Các hoạt động của các tổ chuyên môn đã dần dần đi vào nền nếp. </w:t>
      </w:r>
      <w:r w:rsidR="00C30B09">
        <w:rPr>
          <w:sz w:val="28"/>
          <w:szCs w:val="28"/>
        </w:rPr>
        <w:t xml:space="preserve">Các buổi sinh hoạt chuyên môn đều được các tổ trưởng chuẩn bị </w:t>
      </w:r>
      <w:proofErr w:type="gramStart"/>
      <w:r w:rsidR="00C30B09">
        <w:rPr>
          <w:sz w:val="28"/>
          <w:szCs w:val="28"/>
        </w:rPr>
        <w:t>chu</w:t>
      </w:r>
      <w:proofErr w:type="gramEnd"/>
      <w:r w:rsidR="00C30B09">
        <w:rPr>
          <w:sz w:val="28"/>
          <w:szCs w:val="28"/>
        </w:rPr>
        <w:t xml:space="preserve"> đáo, nội dung đáp ứng được nhu cầu của giáo viên và thời gian sinh hoạt đã được báo trước cho giáo viên trong tổ</w:t>
      </w:r>
      <w:r w:rsidR="00AA3DAD">
        <w:rPr>
          <w:sz w:val="28"/>
          <w:szCs w:val="28"/>
        </w:rPr>
        <w:t xml:space="preserve"> để họ có sự chuẩn bị</w:t>
      </w:r>
      <w:r w:rsidR="000A5421">
        <w:rPr>
          <w:sz w:val="28"/>
          <w:szCs w:val="28"/>
        </w:rPr>
        <w:t>, sắp xếp thời gian tham dự</w:t>
      </w:r>
      <w:r w:rsidR="00C30B09">
        <w:rPr>
          <w:sz w:val="28"/>
          <w:szCs w:val="28"/>
        </w:rPr>
        <w:t>.</w:t>
      </w:r>
    </w:p>
    <w:p w:rsidR="00C30B09" w:rsidRDefault="00C30B09" w:rsidP="00DB0BAA">
      <w:pPr>
        <w:jc w:val="both"/>
        <w:rPr>
          <w:sz w:val="28"/>
          <w:szCs w:val="28"/>
        </w:rPr>
      </w:pPr>
      <w:r>
        <w:rPr>
          <w:sz w:val="28"/>
          <w:szCs w:val="28"/>
        </w:rPr>
        <w:t xml:space="preserve">      </w:t>
      </w:r>
      <w:r w:rsidR="00B05633">
        <w:rPr>
          <w:sz w:val="28"/>
          <w:szCs w:val="28"/>
        </w:rPr>
        <w:t xml:space="preserve">  </w:t>
      </w:r>
      <w:r>
        <w:rPr>
          <w:sz w:val="28"/>
          <w:szCs w:val="28"/>
        </w:rPr>
        <w:t>- Phần lớn giáo viên đều tham gia đầy đủ các buổi sinh hoạt chuyên môn của tổ, thực hiện đầy đủ nhiệm vụ do tổ phân công và</w:t>
      </w:r>
      <w:r w:rsidR="000A5421">
        <w:rPr>
          <w:sz w:val="28"/>
          <w:szCs w:val="28"/>
        </w:rPr>
        <w:t xml:space="preserve"> có</w:t>
      </w:r>
      <w:r>
        <w:rPr>
          <w:sz w:val="28"/>
          <w:szCs w:val="28"/>
        </w:rPr>
        <w:t xml:space="preserve"> r</w:t>
      </w:r>
      <w:r w:rsidR="000A5421">
        <w:rPr>
          <w:sz w:val="28"/>
          <w:szCs w:val="28"/>
        </w:rPr>
        <w:t>ất nhiều thầy cô đã tham gia</w:t>
      </w:r>
      <w:r>
        <w:rPr>
          <w:sz w:val="28"/>
          <w:szCs w:val="28"/>
        </w:rPr>
        <w:t xml:space="preserve"> thảo luận, đóng góp ý kiến</w:t>
      </w:r>
      <w:r w:rsidR="00BD0A9A">
        <w:rPr>
          <w:sz w:val="28"/>
          <w:szCs w:val="28"/>
        </w:rPr>
        <w:t xml:space="preserve"> xây dựng</w:t>
      </w:r>
      <w:r>
        <w:rPr>
          <w:sz w:val="28"/>
          <w:szCs w:val="28"/>
        </w:rPr>
        <w:t>…</w:t>
      </w:r>
    </w:p>
    <w:p w:rsidR="00BD0A9A" w:rsidRDefault="00C30B09" w:rsidP="00DB0BAA">
      <w:pPr>
        <w:spacing w:before="120"/>
        <w:jc w:val="both"/>
        <w:rPr>
          <w:sz w:val="28"/>
          <w:szCs w:val="28"/>
        </w:rPr>
      </w:pPr>
      <w:r>
        <w:rPr>
          <w:sz w:val="28"/>
          <w:szCs w:val="28"/>
        </w:rPr>
        <w:t xml:space="preserve">     </w:t>
      </w:r>
      <w:r w:rsidR="00B05633">
        <w:rPr>
          <w:sz w:val="28"/>
          <w:szCs w:val="28"/>
        </w:rPr>
        <w:t xml:space="preserve">  </w:t>
      </w:r>
      <w:r>
        <w:rPr>
          <w:sz w:val="28"/>
          <w:szCs w:val="28"/>
        </w:rPr>
        <w:t xml:space="preserve"> - Qua việc kiểm tra, dự giờ từ đầu năm học 2020-2021 đến nay,</w:t>
      </w:r>
      <w:r w:rsidR="00BD0A9A">
        <w:rPr>
          <w:sz w:val="28"/>
          <w:szCs w:val="28"/>
        </w:rPr>
        <w:t xml:space="preserve"> hầu hết các tiết dạy của giáo viên trong nhà trường đều đạt từ khá trở lên. Trong đó, có nhiều giáo viên có những tiết dạy </w:t>
      </w:r>
      <w:r w:rsidR="001D4D8F">
        <w:rPr>
          <w:sz w:val="28"/>
          <w:szCs w:val="28"/>
        </w:rPr>
        <w:t>có tính sáng tạo</w:t>
      </w:r>
      <w:r w:rsidR="005621F2">
        <w:rPr>
          <w:sz w:val="28"/>
          <w:szCs w:val="28"/>
        </w:rPr>
        <w:t>,</w:t>
      </w:r>
      <w:r w:rsidR="00BD0A9A">
        <w:rPr>
          <w:sz w:val="28"/>
          <w:szCs w:val="28"/>
        </w:rPr>
        <w:t xml:space="preserve"> chất lượng, hiệu quả cao. </w:t>
      </w:r>
      <w:r w:rsidR="00C53713">
        <w:rPr>
          <w:sz w:val="28"/>
          <w:szCs w:val="28"/>
        </w:rPr>
        <w:t>Các phương pháp dạy học tích cực đã được nhiều thầy cô sử dụng, các đối tượng học sinh trong lớp đều tích cực tham gia hoạt động học tập…</w:t>
      </w:r>
    </w:p>
    <w:p w:rsidR="00C30B09" w:rsidRDefault="00BD0A9A" w:rsidP="00B96EB9">
      <w:pPr>
        <w:spacing w:after="120"/>
        <w:jc w:val="both"/>
        <w:rPr>
          <w:sz w:val="28"/>
          <w:szCs w:val="28"/>
        </w:rPr>
      </w:pPr>
      <w:r>
        <w:rPr>
          <w:sz w:val="28"/>
          <w:szCs w:val="28"/>
        </w:rPr>
        <w:t xml:space="preserve">      </w:t>
      </w:r>
      <w:r w:rsidR="00B05633">
        <w:rPr>
          <w:sz w:val="28"/>
          <w:szCs w:val="28"/>
        </w:rPr>
        <w:t xml:space="preserve">  </w:t>
      </w:r>
      <w:r>
        <w:rPr>
          <w:sz w:val="28"/>
          <w:szCs w:val="28"/>
        </w:rPr>
        <w:t>- T</w:t>
      </w:r>
      <w:r w:rsidR="00DC371F">
        <w:rPr>
          <w:sz w:val="28"/>
          <w:szCs w:val="28"/>
        </w:rPr>
        <w:t>hông qua việc</w:t>
      </w:r>
      <w:r>
        <w:rPr>
          <w:sz w:val="28"/>
          <w:szCs w:val="28"/>
        </w:rPr>
        <w:t xml:space="preserve"> tham gia các hoạt </w:t>
      </w:r>
      <w:r w:rsidR="00DC371F">
        <w:rPr>
          <w:sz w:val="28"/>
          <w:szCs w:val="28"/>
        </w:rPr>
        <w:t>động sinh hoạt chuyên môn của từng giáo viên</w:t>
      </w:r>
      <w:r>
        <w:rPr>
          <w:sz w:val="28"/>
          <w:szCs w:val="28"/>
        </w:rPr>
        <w:t>, các tiết dự giờ cùng các hoạt động khác trong nhà trường đã giúp tôi phát hiện những giáo viên có tâm huyết, có năng lực</w:t>
      </w:r>
      <w:r w:rsidR="00DC371F">
        <w:rPr>
          <w:sz w:val="28"/>
          <w:szCs w:val="28"/>
        </w:rPr>
        <w:t xml:space="preserve"> vượt trội… để có hướng bồi dưỡng, quy hoạch làm tổ trưởng trong thời gian sắp tới.</w:t>
      </w:r>
    </w:p>
    <w:p w:rsidR="00DC371F" w:rsidRDefault="00DC371F" w:rsidP="00DB0BAA">
      <w:pPr>
        <w:jc w:val="both"/>
        <w:rPr>
          <w:sz w:val="28"/>
          <w:szCs w:val="28"/>
        </w:rPr>
      </w:pPr>
      <w:r>
        <w:rPr>
          <w:sz w:val="28"/>
          <w:szCs w:val="28"/>
        </w:rPr>
        <w:t xml:space="preserve">       </w:t>
      </w:r>
      <w:r w:rsidR="00B05633">
        <w:rPr>
          <w:sz w:val="28"/>
          <w:szCs w:val="28"/>
        </w:rPr>
        <w:t xml:space="preserve"> </w:t>
      </w:r>
      <w:r>
        <w:rPr>
          <w:sz w:val="28"/>
          <w:szCs w:val="28"/>
        </w:rPr>
        <w:t>2.2. Tính khả thi</w:t>
      </w:r>
    </w:p>
    <w:p w:rsidR="00DC371F" w:rsidRPr="00F50E5C" w:rsidRDefault="00DC371F" w:rsidP="00B96EB9">
      <w:pPr>
        <w:spacing w:after="120"/>
        <w:jc w:val="both"/>
        <w:rPr>
          <w:sz w:val="28"/>
          <w:szCs w:val="28"/>
        </w:rPr>
      </w:pPr>
      <w:r>
        <w:rPr>
          <w:sz w:val="28"/>
          <w:szCs w:val="28"/>
        </w:rPr>
        <w:t xml:space="preserve">        Các giả</w:t>
      </w:r>
      <w:r w:rsidR="003F3BB2">
        <w:rPr>
          <w:sz w:val="28"/>
          <w:szCs w:val="28"/>
        </w:rPr>
        <w:t>i</w:t>
      </w:r>
      <w:r>
        <w:rPr>
          <w:sz w:val="28"/>
          <w:szCs w:val="28"/>
        </w:rPr>
        <w:t xml:space="preserve"> pháp, biện pháp mà tôi đã đưa ra cần phải được thực hiện thường xuyên</w:t>
      </w:r>
      <w:r w:rsidR="003F3BB2">
        <w:rPr>
          <w:sz w:val="28"/>
          <w:szCs w:val="28"/>
        </w:rPr>
        <w:t xml:space="preserve"> và ở tất cả các tổ chuyên môn trong nhà trường trong một thời gian nhất định thì mới có hiệu quả. Phần lớn các giải pháp </w:t>
      </w:r>
      <w:r w:rsidR="008E0CB1">
        <w:rPr>
          <w:sz w:val="28"/>
          <w:szCs w:val="28"/>
        </w:rPr>
        <w:t xml:space="preserve">này </w:t>
      </w:r>
      <w:r w:rsidR="003F3BB2">
        <w:rPr>
          <w:sz w:val="28"/>
          <w:szCs w:val="28"/>
        </w:rPr>
        <w:t>đều liên quan đến ý thức, trách nhiệm, tâm huyết của cán bộ quản lý, tổ trưởng</w:t>
      </w:r>
      <w:r w:rsidR="00AD51AB">
        <w:rPr>
          <w:sz w:val="28"/>
          <w:szCs w:val="28"/>
        </w:rPr>
        <w:t>, giáo viên</w:t>
      </w:r>
      <w:r w:rsidR="003F3BB2">
        <w:rPr>
          <w:sz w:val="28"/>
          <w:szCs w:val="28"/>
        </w:rPr>
        <w:t xml:space="preserve">. Vì vậy, các giải pháp, biện pháp này sẽ được thực hiện, áp dụng </w:t>
      </w:r>
      <w:r w:rsidR="00AD51AB">
        <w:rPr>
          <w:sz w:val="28"/>
          <w:szCs w:val="28"/>
        </w:rPr>
        <w:t xml:space="preserve">một cách thuận lợi </w:t>
      </w:r>
      <w:r w:rsidR="00643C9A">
        <w:rPr>
          <w:sz w:val="28"/>
          <w:szCs w:val="28"/>
        </w:rPr>
        <w:t xml:space="preserve">trong nhà trường </w:t>
      </w:r>
      <w:r w:rsidR="00AD51AB">
        <w:rPr>
          <w:sz w:val="28"/>
          <w:szCs w:val="28"/>
        </w:rPr>
        <w:t>khi có sự đồng thuận giữa các thành viên trong nhà trường.</w:t>
      </w:r>
    </w:p>
    <w:p w:rsidR="001D160C" w:rsidRPr="00B96EB9" w:rsidRDefault="0042207F" w:rsidP="00DB0BAA">
      <w:pPr>
        <w:jc w:val="both"/>
        <w:rPr>
          <w:sz w:val="28"/>
          <w:szCs w:val="28"/>
        </w:rPr>
      </w:pPr>
      <w:r>
        <w:rPr>
          <w:sz w:val="28"/>
          <w:szCs w:val="28"/>
        </w:rPr>
        <w:t xml:space="preserve">   </w:t>
      </w:r>
      <w:r w:rsidR="003318F5">
        <w:rPr>
          <w:sz w:val="28"/>
          <w:szCs w:val="28"/>
        </w:rPr>
        <w:t xml:space="preserve">    </w:t>
      </w:r>
      <w:r w:rsidR="00B05633">
        <w:rPr>
          <w:sz w:val="28"/>
          <w:szCs w:val="28"/>
        </w:rPr>
        <w:t xml:space="preserve"> </w:t>
      </w:r>
      <w:r w:rsidR="001D160C" w:rsidRPr="00B96EB9">
        <w:rPr>
          <w:sz w:val="28"/>
          <w:szCs w:val="28"/>
        </w:rPr>
        <w:t xml:space="preserve">3. Phạm </w:t>
      </w:r>
      <w:proofErr w:type="gramStart"/>
      <w:r w:rsidR="001D160C" w:rsidRPr="00B96EB9">
        <w:rPr>
          <w:sz w:val="28"/>
          <w:szCs w:val="28"/>
        </w:rPr>
        <w:t>vi</w:t>
      </w:r>
      <w:proofErr w:type="gramEnd"/>
      <w:r w:rsidR="001D160C" w:rsidRPr="00B96EB9">
        <w:rPr>
          <w:sz w:val="28"/>
          <w:szCs w:val="28"/>
        </w:rPr>
        <w:t xml:space="preserve"> áp dụng:</w:t>
      </w:r>
    </w:p>
    <w:p w:rsidR="001D160C" w:rsidRDefault="001D160C" w:rsidP="00DB0BAA">
      <w:pPr>
        <w:jc w:val="both"/>
        <w:rPr>
          <w:sz w:val="28"/>
          <w:szCs w:val="28"/>
        </w:rPr>
      </w:pPr>
      <w:r>
        <w:rPr>
          <w:sz w:val="28"/>
          <w:szCs w:val="28"/>
        </w:rPr>
        <w:t xml:space="preserve">        Do xuất phát từ những hạn chế và những điều kiện thuận lợi có được của trường tiểu học</w:t>
      </w:r>
      <w:r w:rsidR="00B96667">
        <w:rPr>
          <w:sz w:val="28"/>
          <w:szCs w:val="28"/>
        </w:rPr>
        <w:t xml:space="preserve"> Việt Thắng 1</w:t>
      </w:r>
      <w:r w:rsidR="00EA0B8D">
        <w:rPr>
          <w:sz w:val="28"/>
          <w:szCs w:val="28"/>
        </w:rPr>
        <w:t xml:space="preserve">, với đặc thù </w:t>
      </w:r>
      <w:r w:rsidR="007B5AA8">
        <w:rPr>
          <w:sz w:val="28"/>
          <w:szCs w:val="28"/>
        </w:rPr>
        <w:t xml:space="preserve">là trường </w:t>
      </w:r>
      <w:r w:rsidR="00B96667">
        <w:rPr>
          <w:sz w:val="28"/>
          <w:szCs w:val="28"/>
        </w:rPr>
        <w:t>đã đạt chuẩn Quốc gia</w:t>
      </w:r>
      <w:r w:rsidR="00AD4196">
        <w:rPr>
          <w:sz w:val="28"/>
          <w:szCs w:val="28"/>
        </w:rPr>
        <w:t xml:space="preserve"> mức độ 1</w:t>
      </w:r>
      <w:r w:rsidR="00B96667">
        <w:rPr>
          <w:sz w:val="28"/>
          <w:szCs w:val="28"/>
        </w:rPr>
        <w:t>, có nhiều giáo viên có năng lực</w:t>
      </w:r>
      <w:r w:rsidR="00AD4196">
        <w:rPr>
          <w:sz w:val="28"/>
          <w:szCs w:val="28"/>
        </w:rPr>
        <w:t>, thành tích</w:t>
      </w:r>
      <w:r w:rsidR="00B96667">
        <w:rPr>
          <w:sz w:val="28"/>
          <w:szCs w:val="28"/>
        </w:rPr>
        <w:t xml:space="preserve">… </w:t>
      </w:r>
      <w:r>
        <w:rPr>
          <w:sz w:val="28"/>
          <w:szCs w:val="28"/>
        </w:rPr>
        <w:t>để đưa ra việc thực hiện đề t</w:t>
      </w:r>
      <w:r w:rsidR="00B96667">
        <w:rPr>
          <w:sz w:val="28"/>
          <w:szCs w:val="28"/>
        </w:rPr>
        <w:t xml:space="preserve">ài này, nên các biện </w:t>
      </w:r>
      <w:r w:rsidR="00530F5E">
        <w:rPr>
          <w:sz w:val="28"/>
          <w:szCs w:val="28"/>
        </w:rPr>
        <w:t>pháp, giải pháp đã trình bày sẽ giúp cải thiện, nâng cao dần chất lượng sinh hoạt của các tổ chuyên môn trong</w:t>
      </w:r>
      <w:r w:rsidR="00B96667">
        <w:rPr>
          <w:sz w:val="28"/>
          <w:szCs w:val="28"/>
        </w:rPr>
        <w:t xml:space="preserve"> trường Tiểu học Việt Thắng 1.</w:t>
      </w:r>
      <w:r w:rsidR="00AD4196">
        <w:rPr>
          <w:sz w:val="28"/>
          <w:szCs w:val="28"/>
        </w:rPr>
        <w:t xml:space="preserve"> Các trường có điều kiện </w:t>
      </w:r>
      <w:r w:rsidR="00AD4196">
        <w:rPr>
          <w:sz w:val="28"/>
          <w:szCs w:val="28"/>
        </w:rPr>
        <w:lastRenderedPageBreak/>
        <w:t>tương tự cũng có thể xem xét, đánh giá để rút kinh nghiệm và đưa ra các</w:t>
      </w:r>
      <w:r w:rsidR="008E0CB1">
        <w:rPr>
          <w:sz w:val="28"/>
          <w:szCs w:val="28"/>
        </w:rPr>
        <w:t xml:space="preserve"> biện pháp</w:t>
      </w:r>
      <w:r w:rsidR="00AD4196">
        <w:rPr>
          <w:sz w:val="28"/>
          <w:szCs w:val="28"/>
        </w:rPr>
        <w:t xml:space="preserve"> phù hợp với đơn vị của mình.</w:t>
      </w:r>
    </w:p>
    <w:p w:rsidR="001D160C" w:rsidRDefault="001D160C" w:rsidP="00DB0BAA">
      <w:pPr>
        <w:spacing w:before="120" w:after="120"/>
        <w:jc w:val="both"/>
        <w:rPr>
          <w:b/>
          <w:sz w:val="28"/>
          <w:szCs w:val="28"/>
        </w:rPr>
      </w:pPr>
      <w:r>
        <w:rPr>
          <w:b/>
          <w:sz w:val="28"/>
          <w:szCs w:val="28"/>
        </w:rPr>
        <w:t xml:space="preserve">        IV</w:t>
      </w:r>
      <w:r w:rsidRPr="00506830">
        <w:rPr>
          <w:b/>
          <w:sz w:val="28"/>
          <w:szCs w:val="28"/>
        </w:rPr>
        <w:t>. KẾT LUẬN:</w:t>
      </w:r>
    </w:p>
    <w:p w:rsidR="00AC6E70" w:rsidRPr="00506830" w:rsidRDefault="001D160C" w:rsidP="00DB0BAA">
      <w:pPr>
        <w:jc w:val="both"/>
        <w:rPr>
          <w:sz w:val="28"/>
          <w:szCs w:val="28"/>
        </w:rPr>
      </w:pPr>
      <w:r w:rsidRPr="00EC6728">
        <w:rPr>
          <w:b/>
          <w:sz w:val="28"/>
          <w:szCs w:val="28"/>
        </w:rPr>
        <w:t xml:space="preserve">        </w:t>
      </w:r>
      <w:r w:rsidR="00AC6E70" w:rsidRPr="00506830">
        <w:rPr>
          <w:sz w:val="28"/>
          <w:szCs w:val="28"/>
        </w:rPr>
        <w:t>Để các tổ chuyên môn hoạt động có hiệu quả cao trong nhà trường thì cần có nhiều yếu tố thuận lợi tác động. Trong đó điều đầu tiên phải nói đến đó là yếu tố con người mà nhất là vai trò của người tổ trưởng. Người tổ trưởng có năng lực chuyên môn, có năng lực tổ chức cùng với phẩm chất</w:t>
      </w:r>
      <w:r w:rsidR="006E7AAB">
        <w:rPr>
          <w:sz w:val="28"/>
          <w:szCs w:val="28"/>
        </w:rPr>
        <w:t xml:space="preserve"> đạo đức sẽ là yếu tố quan trọng</w:t>
      </w:r>
      <w:r w:rsidR="00AC6E70" w:rsidRPr="00506830">
        <w:rPr>
          <w:sz w:val="28"/>
          <w:szCs w:val="28"/>
        </w:rPr>
        <w:t xml:space="preserve"> để tổ chuyên môn hoạt động có hiệu quả. Việc tổ chức, bố trí các thành viên trong từng tổ ở từng giai đoạn một cách hợp lý, có cân nhắc cũng sẽ tạo được sự đồng thuận, gắn kết giữa các thành viên trong tổ, tạo thêm điều kiện trong việc thực hiện nhiệm vụ của tổ một cách tự giác.</w:t>
      </w:r>
    </w:p>
    <w:p w:rsidR="00AC6E70" w:rsidRPr="00506830" w:rsidRDefault="00AC6E70"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007D4D79">
        <w:rPr>
          <w:sz w:val="28"/>
          <w:szCs w:val="28"/>
        </w:rPr>
        <w:t>Bên cạnh đó, các</w:t>
      </w:r>
      <w:r w:rsidRPr="00506830">
        <w:rPr>
          <w:sz w:val="28"/>
          <w:szCs w:val="28"/>
        </w:rPr>
        <w:t xml:space="preserve"> cách thức, biện pháp </w:t>
      </w:r>
      <w:r w:rsidR="007D4D79">
        <w:rPr>
          <w:sz w:val="28"/>
          <w:szCs w:val="28"/>
        </w:rPr>
        <w:t xml:space="preserve">phù hợp để </w:t>
      </w:r>
      <w:r w:rsidRPr="00506830">
        <w:rPr>
          <w:sz w:val="28"/>
          <w:szCs w:val="28"/>
        </w:rPr>
        <w:t xml:space="preserve">tổ chức các hoạt động của tổ </w:t>
      </w:r>
      <w:r w:rsidR="007D4D79">
        <w:rPr>
          <w:sz w:val="28"/>
          <w:szCs w:val="28"/>
        </w:rPr>
        <w:t xml:space="preserve">chuyên môn </w:t>
      </w:r>
      <w:r w:rsidRPr="00506830">
        <w:rPr>
          <w:sz w:val="28"/>
          <w:szCs w:val="28"/>
        </w:rPr>
        <w:t>cũng đón</w:t>
      </w:r>
      <w:r w:rsidR="007D4D79">
        <w:rPr>
          <w:sz w:val="28"/>
          <w:szCs w:val="28"/>
        </w:rPr>
        <w:t>g một vai trò vô cùng quan trọng</w:t>
      </w:r>
      <w:r w:rsidRPr="00506830">
        <w:rPr>
          <w:sz w:val="28"/>
          <w:szCs w:val="28"/>
        </w:rPr>
        <w:t>. Việc tổ chức các hoạt động chuyên môn cần thiết, phù hợp với từng thời điểm,</w:t>
      </w:r>
      <w:r w:rsidR="006E7AAB">
        <w:rPr>
          <w:sz w:val="28"/>
          <w:szCs w:val="28"/>
        </w:rPr>
        <w:t xml:space="preserve"> phù hợp với điều kiện thực tế </w:t>
      </w:r>
      <w:r w:rsidRPr="00506830">
        <w:rPr>
          <w:sz w:val="28"/>
          <w:szCs w:val="28"/>
        </w:rPr>
        <w:t>cũng như đáp ứng được nhu cầu của giáo viên trong tổ sẽ làm cho các hoạt động của tổ chuyên môn có ý nghĩa thực sự, làm cho từng giáo viên tích cực thực hiện một cách tự giác.</w:t>
      </w:r>
    </w:p>
    <w:p w:rsidR="00383D61" w:rsidRDefault="00AC6E70" w:rsidP="00DB0BAA">
      <w:pPr>
        <w:jc w:val="both"/>
        <w:rPr>
          <w:sz w:val="28"/>
          <w:szCs w:val="28"/>
        </w:rPr>
      </w:pPr>
      <w:r w:rsidRPr="00506830">
        <w:rPr>
          <w:sz w:val="28"/>
          <w:szCs w:val="28"/>
        </w:rPr>
        <w:t xml:space="preserve">     </w:t>
      </w:r>
      <w:r>
        <w:rPr>
          <w:sz w:val="28"/>
          <w:szCs w:val="28"/>
        </w:rPr>
        <w:t xml:space="preserve">  </w:t>
      </w:r>
      <w:r w:rsidR="00B05633">
        <w:rPr>
          <w:sz w:val="28"/>
          <w:szCs w:val="28"/>
        </w:rPr>
        <w:t xml:space="preserve"> </w:t>
      </w:r>
      <w:r w:rsidRPr="00506830">
        <w:rPr>
          <w:sz w:val="28"/>
          <w:szCs w:val="28"/>
        </w:rPr>
        <w:t xml:space="preserve">Ở từng giai đoạn, yêu cầu của công tác chuyên môn của nhà trường cũng như công tác chuyên môn của các tổ đòi hỏi ngày càng cao. Do đó, việc bồi dưỡng cũng như tự bồi dưỡng của các tổ trưởng về chuyên môn, nghiệp vụ là không ngừng thì mới có thể </w:t>
      </w:r>
      <w:r w:rsidR="00970517">
        <w:rPr>
          <w:sz w:val="28"/>
          <w:szCs w:val="28"/>
        </w:rPr>
        <w:t>hoàn thành tốt nhiệm vụ chuyên môn của nhà trường, đáp ứng yêu cầu</w:t>
      </w:r>
      <w:bookmarkStart w:id="0" w:name="_GoBack"/>
      <w:bookmarkEnd w:id="0"/>
      <w:r w:rsidR="00970517">
        <w:rPr>
          <w:sz w:val="28"/>
          <w:szCs w:val="28"/>
        </w:rPr>
        <w:t xml:space="preserve"> mục tiêu giáo dục cấp học.</w:t>
      </w:r>
    </w:p>
    <w:p w:rsidR="00383D61" w:rsidRDefault="00383D61" w:rsidP="00DB0BAA">
      <w:pPr>
        <w:jc w:val="both"/>
        <w:rPr>
          <w:sz w:val="28"/>
          <w:szCs w:val="28"/>
        </w:rPr>
      </w:pPr>
    </w:p>
    <w:p w:rsidR="001D160C" w:rsidRPr="00383D61" w:rsidRDefault="001D160C" w:rsidP="00DB0BAA">
      <w:pPr>
        <w:jc w:val="both"/>
        <w:rPr>
          <w:sz w:val="28"/>
          <w:szCs w:val="28"/>
        </w:rPr>
      </w:pPr>
      <w:r w:rsidRPr="002E4F74">
        <w:rPr>
          <w:b/>
          <w:sz w:val="28"/>
          <w:szCs w:val="28"/>
        </w:rPr>
        <w:t xml:space="preserve"> XÁC NHẬN CỦA THỦ TRƯỞNG            </w:t>
      </w:r>
      <w:r>
        <w:rPr>
          <w:b/>
          <w:sz w:val="28"/>
          <w:szCs w:val="28"/>
        </w:rPr>
        <w:t xml:space="preserve">                             </w:t>
      </w:r>
      <w:r w:rsidR="00383D61">
        <w:rPr>
          <w:b/>
          <w:sz w:val="28"/>
          <w:szCs w:val="28"/>
        </w:rPr>
        <w:t xml:space="preserve"> </w:t>
      </w:r>
      <w:r w:rsidRPr="002E4F74">
        <w:rPr>
          <w:sz w:val="28"/>
          <w:szCs w:val="28"/>
        </w:rPr>
        <w:t>Người báo cáo</w:t>
      </w:r>
    </w:p>
    <w:p w:rsidR="001D160C" w:rsidRPr="002E4F74" w:rsidRDefault="00383D61" w:rsidP="00DB0BAA">
      <w:pPr>
        <w:rPr>
          <w:b/>
          <w:sz w:val="28"/>
          <w:szCs w:val="28"/>
        </w:rPr>
      </w:pPr>
      <w:r>
        <w:rPr>
          <w:b/>
          <w:sz w:val="28"/>
          <w:szCs w:val="28"/>
        </w:rPr>
        <w:t xml:space="preserve">           </w:t>
      </w:r>
      <w:r w:rsidR="001D160C" w:rsidRPr="002E4F74">
        <w:rPr>
          <w:b/>
          <w:sz w:val="28"/>
          <w:szCs w:val="28"/>
        </w:rPr>
        <w:t xml:space="preserve"> ĐƠN VỊ TRỰC TIẾP</w:t>
      </w:r>
    </w:p>
    <w:p w:rsidR="001D160C" w:rsidRDefault="001D160C" w:rsidP="00DB0BAA">
      <w:pPr>
        <w:spacing w:after="200"/>
      </w:pPr>
    </w:p>
    <w:p w:rsidR="001D160C" w:rsidRDefault="001D160C" w:rsidP="00DB0BAA">
      <w:pPr>
        <w:spacing w:after="200"/>
        <w:rPr>
          <w:sz w:val="28"/>
          <w:szCs w:val="28"/>
        </w:rPr>
      </w:pPr>
      <w:r>
        <w:t xml:space="preserve">                                                                                                                         </w:t>
      </w:r>
      <w:r w:rsidRPr="00DF24E3">
        <w:rPr>
          <w:sz w:val="28"/>
          <w:szCs w:val="28"/>
        </w:rPr>
        <w:t>Hồ Xuân Hùng</w:t>
      </w:r>
    </w:p>
    <w:p w:rsidR="001D160C" w:rsidRDefault="001D160C" w:rsidP="00DB0BAA">
      <w:pPr>
        <w:rPr>
          <w:sz w:val="28"/>
          <w:szCs w:val="28"/>
        </w:rPr>
      </w:pPr>
      <w:r>
        <w:rPr>
          <w:sz w:val="28"/>
          <w:szCs w:val="28"/>
        </w:rPr>
        <w:t xml:space="preserve">                       </w:t>
      </w:r>
    </w:p>
    <w:p w:rsidR="001D160C" w:rsidRDefault="001D160C" w:rsidP="00DB0BAA">
      <w:pPr>
        <w:spacing w:after="200"/>
        <w:rPr>
          <w:b/>
          <w:sz w:val="26"/>
          <w:szCs w:val="26"/>
        </w:rPr>
      </w:pPr>
    </w:p>
    <w:p w:rsidR="00AD2185" w:rsidRDefault="00AD2185" w:rsidP="00DB0BAA"/>
    <w:sectPr w:rsidR="00AD2185" w:rsidSect="00AD1B65">
      <w:footerReference w:type="even"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B1" w:rsidRDefault="008837B1" w:rsidP="009E53D9">
      <w:r>
        <w:separator/>
      </w:r>
    </w:p>
  </w:endnote>
  <w:endnote w:type="continuationSeparator" w:id="0">
    <w:p w:rsidR="008837B1" w:rsidRDefault="008837B1" w:rsidP="009E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54" w:rsidRDefault="005D4E89" w:rsidP="00B81CEF">
    <w:pPr>
      <w:pStyle w:val="Footer"/>
      <w:framePr w:wrap="around" w:vAnchor="text" w:hAnchor="margin" w:xAlign="right" w:y="1"/>
      <w:rPr>
        <w:rStyle w:val="PageNumber"/>
      </w:rPr>
    </w:pPr>
    <w:r>
      <w:rPr>
        <w:rStyle w:val="PageNumber"/>
      </w:rPr>
      <w:fldChar w:fldCharType="begin"/>
    </w:r>
    <w:r w:rsidR="001D160C">
      <w:rPr>
        <w:rStyle w:val="PageNumber"/>
      </w:rPr>
      <w:instrText xml:space="preserve">PAGE  </w:instrText>
    </w:r>
    <w:r>
      <w:rPr>
        <w:rStyle w:val="PageNumber"/>
      </w:rPr>
      <w:fldChar w:fldCharType="end"/>
    </w:r>
  </w:p>
  <w:p w:rsidR="007C1E54" w:rsidRDefault="008837B1" w:rsidP="00B81C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54" w:rsidRDefault="005D4E89" w:rsidP="00B81CEF">
    <w:pPr>
      <w:pStyle w:val="Footer"/>
      <w:framePr w:wrap="around" w:vAnchor="text" w:hAnchor="margin" w:xAlign="right" w:y="1"/>
      <w:rPr>
        <w:rStyle w:val="PageNumber"/>
      </w:rPr>
    </w:pPr>
    <w:r>
      <w:rPr>
        <w:rStyle w:val="PageNumber"/>
      </w:rPr>
      <w:fldChar w:fldCharType="begin"/>
    </w:r>
    <w:r w:rsidR="001D160C">
      <w:rPr>
        <w:rStyle w:val="PageNumber"/>
      </w:rPr>
      <w:instrText xml:space="preserve">PAGE  </w:instrText>
    </w:r>
    <w:r>
      <w:rPr>
        <w:rStyle w:val="PageNumber"/>
      </w:rPr>
      <w:fldChar w:fldCharType="separate"/>
    </w:r>
    <w:r w:rsidR="00970517">
      <w:rPr>
        <w:rStyle w:val="PageNumber"/>
        <w:noProof/>
      </w:rPr>
      <w:t>8</w:t>
    </w:r>
    <w:r>
      <w:rPr>
        <w:rStyle w:val="PageNumber"/>
      </w:rPr>
      <w:fldChar w:fldCharType="end"/>
    </w:r>
  </w:p>
  <w:p w:rsidR="007C1E54" w:rsidRDefault="008837B1" w:rsidP="00B81C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B1" w:rsidRDefault="008837B1" w:rsidP="009E53D9">
      <w:r>
        <w:separator/>
      </w:r>
    </w:p>
  </w:footnote>
  <w:footnote w:type="continuationSeparator" w:id="0">
    <w:p w:rsidR="008837B1" w:rsidRDefault="008837B1" w:rsidP="009E5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42BB4"/>
    <w:multiLevelType w:val="hybridMultilevel"/>
    <w:tmpl w:val="74B4BBDC"/>
    <w:lvl w:ilvl="0" w:tplc="61487D8A">
      <w:start w:val="1"/>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625B0D82"/>
    <w:multiLevelType w:val="hybridMultilevel"/>
    <w:tmpl w:val="E39C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4C1225"/>
    <w:multiLevelType w:val="hybridMultilevel"/>
    <w:tmpl w:val="9744B80A"/>
    <w:lvl w:ilvl="0" w:tplc="4802F17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082735"/>
    <w:multiLevelType w:val="hybridMultilevel"/>
    <w:tmpl w:val="9744B80A"/>
    <w:lvl w:ilvl="0" w:tplc="4802F17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160C"/>
    <w:rsid w:val="000052C3"/>
    <w:rsid w:val="00014FDC"/>
    <w:rsid w:val="0002085C"/>
    <w:rsid w:val="000267E0"/>
    <w:rsid w:val="000364CA"/>
    <w:rsid w:val="00045BCD"/>
    <w:rsid w:val="000616AC"/>
    <w:rsid w:val="000673B3"/>
    <w:rsid w:val="00072539"/>
    <w:rsid w:val="00093BB4"/>
    <w:rsid w:val="00095FA2"/>
    <w:rsid w:val="000A13C3"/>
    <w:rsid w:val="000A1D9D"/>
    <w:rsid w:val="000A5421"/>
    <w:rsid w:val="000A6AD3"/>
    <w:rsid w:val="000C784B"/>
    <w:rsid w:val="001005A9"/>
    <w:rsid w:val="00105084"/>
    <w:rsid w:val="00107374"/>
    <w:rsid w:val="001078CE"/>
    <w:rsid w:val="0011412A"/>
    <w:rsid w:val="00114384"/>
    <w:rsid w:val="0012262A"/>
    <w:rsid w:val="001469C8"/>
    <w:rsid w:val="00151CD5"/>
    <w:rsid w:val="001716AF"/>
    <w:rsid w:val="001733C6"/>
    <w:rsid w:val="00173D40"/>
    <w:rsid w:val="001A4214"/>
    <w:rsid w:val="001A78FE"/>
    <w:rsid w:val="001A790D"/>
    <w:rsid w:val="001B5B63"/>
    <w:rsid w:val="001D160C"/>
    <w:rsid w:val="001D4D8F"/>
    <w:rsid w:val="001D6856"/>
    <w:rsid w:val="001E22A1"/>
    <w:rsid w:val="001E4818"/>
    <w:rsid w:val="001E79C6"/>
    <w:rsid w:val="001F60A5"/>
    <w:rsid w:val="001F780A"/>
    <w:rsid w:val="002100E3"/>
    <w:rsid w:val="0021230D"/>
    <w:rsid w:val="00213E14"/>
    <w:rsid w:val="002204D5"/>
    <w:rsid w:val="00222B23"/>
    <w:rsid w:val="0024637D"/>
    <w:rsid w:val="00252FBE"/>
    <w:rsid w:val="0026232E"/>
    <w:rsid w:val="002641D4"/>
    <w:rsid w:val="002665ED"/>
    <w:rsid w:val="00271B03"/>
    <w:rsid w:val="002B2B5B"/>
    <w:rsid w:val="002C7B83"/>
    <w:rsid w:val="002D289E"/>
    <w:rsid w:val="002D47E3"/>
    <w:rsid w:val="002E298A"/>
    <w:rsid w:val="002E66D1"/>
    <w:rsid w:val="002F3881"/>
    <w:rsid w:val="002F68F6"/>
    <w:rsid w:val="00302D47"/>
    <w:rsid w:val="003070FC"/>
    <w:rsid w:val="00311FE1"/>
    <w:rsid w:val="00314BD5"/>
    <w:rsid w:val="003168BC"/>
    <w:rsid w:val="003318F5"/>
    <w:rsid w:val="0035255F"/>
    <w:rsid w:val="0036294B"/>
    <w:rsid w:val="00370B8D"/>
    <w:rsid w:val="00371C94"/>
    <w:rsid w:val="00380491"/>
    <w:rsid w:val="00383D61"/>
    <w:rsid w:val="00385063"/>
    <w:rsid w:val="003A040F"/>
    <w:rsid w:val="003A0D8F"/>
    <w:rsid w:val="003A3385"/>
    <w:rsid w:val="003A3C4B"/>
    <w:rsid w:val="003B33BC"/>
    <w:rsid w:val="003B3D92"/>
    <w:rsid w:val="003B70C9"/>
    <w:rsid w:val="003B7513"/>
    <w:rsid w:val="003C3356"/>
    <w:rsid w:val="003D49C7"/>
    <w:rsid w:val="003E02F0"/>
    <w:rsid w:val="003E279E"/>
    <w:rsid w:val="003E3EB0"/>
    <w:rsid w:val="003F14C7"/>
    <w:rsid w:val="003F3BB2"/>
    <w:rsid w:val="003F73A6"/>
    <w:rsid w:val="00400E72"/>
    <w:rsid w:val="00401D9E"/>
    <w:rsid w:val="004110EA"/>
    <w:rsid w:val="00413C40"/>
    <w:rsid w:val="004207C5"/>
    <w:rsid w:val="0042207F"/>
    <w:rsid w:val="00425239"/>
    <w:rsid w:val="004324E4"/>
    <w:rsid w:val="00442E17"/>
    <w:rsid w:val="004555E0"/>
    <w:rsid w:val="004661BA"/>
    <w:rsid w:val="00473B2F"/>
    <w:rsid w:val="00487BA5"/>
    <w:rsid w:val="00491296"/>
    <w:rsid w:val="004925B1"/>
    <w:rsid w:val="004A69B4"/>
    <w:rsid w:val="004A6B03"/>
    <w:rsid w:val="004E2204"/>
    <w:rsid w:val="004E42E1"/>
    <w:rsid w:val="004F4177"/>
    <w:rsid w:val="00501D9F"/>
    <w:rsid w:val="00501E07"/>
    <w:rsid w:val="00520BD1"/>
    <w:rsid w:val="00530F5E"/>
    <w:rsid w:val="00531F79"/>
    <w:rsid w:val="00533304"/>
    <w:rsid w:val="005462F5"/>
    <w:rsid w:val="005469FC"/>
    <w:rsid w:val="00561447"/>
    <w:rsid w:val="005621F2"/>
    <w:rsid w:val="00572D66"/>
    <w:rsid w:val="005737C4"/>
    <w:rsid w:val="00574EDA"/>
    <w:rsid w:val="00590C74"/>
    <w:rsid w:val="00595344"/>
    <w:rsid w:val="005A1354"/>
    <w:rsid w:val="005C06B8"/>
    <w:rsid w:val="005D4E89"/>
    <w:rsid w:val="005D5FE1"/>
    <w:rsid w:val="005E22FC"/>
    <w:rsid w:val="005E5C2D"/>
    <w:rsid w:val="005F0AA2"/>
    <w:rsid w:val="005F4940"/>
    <w:rsid w:val="005F7464"/>
    <w:rsid w:val="0060173D"/>
    <w:rsid w:val="0060495C"/>
    <w:rsid w:val="00606405"/>
    <w:rsid w:val="00613D84"/>
    <w:rsid w:val="006335B7"/>
    <w:rsid w:val="006353C5"/>
    <w:rsid w:val="00640481"/>
    <w:rsid w:val="00640F61"/>
    <w:rsid w:val="00643C9A"/>
    <w:rsid w:val="006475BB"/>
    <w:rsid w:val="00653918"/>
    <w:rsid w:val="00662E02"/>
    <w:rsid w:val="0066684E"/>
    <w:rsid w:val="00680ED4"/>
    <w:rsid w:val="006872D9"/>
    <w:rsid w:val="00687E55"/>
    <w:rsid w:val="00693114"/>
    <w:rsid w:val="00695BA0"/>
    <w:rsid w:val="00695DD4"/>
    <w:rsid w:val="006A2E58"/>
    <w:rsid w:val="006B0B2D"/>
    <w:rsid w:val="006B2389"/>
    <w:rsid w:val="006D57FA"/>
    <w:rsid w:val="006E7AAB"/>
    <w:rsid w:val="006F5F52"/>
    <w:rsid w:val="007000D5"/>
    <w:rsid w:val="00701986"/>
    <w:rsid w:val="007019B3"/>
    <w:rsid w:val="00732DC9"/>
    <w:rsid w:val="007340D5"/>
    <w:rsid w:val="00740960"/>
    <w:rsid w:val="007435D0"/>
    <w:rsid w:val="00751BD8"/>
    <w:rsid w:val="007535C2"/>
    <w:rsid w:val="00761885"/>
    <w:rsid w:val="007620D0"/>
    <w:rsid w:val="007679B7"/>
    <w:rsid w:val="00775337"/>
    <w:rsid w:val="00783ABA"/>
    <w:rsid w:val="007868DA"/>
    <w:rsid w:val="0079156B"/>
    <w:rsid w:val="007922D0"/>
    <w:rsid w:val="007975A5"/>
    <w:rsid w:val="007A373C"/>
    <w:rsid w:val="007B252F"/>
    <w:rsid w:val="007B5AA8"/>
    <w:rsid w:val="007D4D79"/>
    <w:rsid w:val="00804107"/>
    <w:rsid w:val="00805B18"/>
    <w:rsid w:val="00813ADE"/>
    <w:rsid w:val="0082508A"/>
    <w:rsid w:val="00825C30"/>
    <w:rsid w:val="00832EEB"/>
    <w:rsid w:val="00843C70"/>
    <w:rsid w:val="00861AF4"/>
    <w:rsid w:val="00881C41"/>
    <w:rsid w:val="00881CAA"/>
    <w:rsid w:val="008837B1"/>
    <w:rsid w:val="008A0173"/>
    <w:rsid w:val="008B382C"/>
    <w:rsid w:val="008B4298"/>
    <w:rsid w:val="008D03FA"/>
    <w:rsid w:val="008D0DB6"/>
    <w:rsid w:val="008D6F9C"/>
    <w:rsid w:val="008E0CB1"/>
    <w:rsid w:val="008F1AB5"/>
    <w:rsid w:val="008F2A5B"/>
    <w:rsid w:val="008F4832"/>
    <w:rsid w:val="00922B92"/>
    <w:rsid w:val="00923490"/>
    <w:rsid w:val="00925160"/>
    <w:rsid w:val="00926D99"/>
    <w:rsid w:val="009345FD"/>
    <w:rsid w:val="009376A1"/>
    <w:rsid w:val="0094350F"/>
    <w:rsid w:val="009435EC"/>
    <w:rsid w:val="009512A3"/>
    <w:rsid w:val="009631D4"/>
    <w:rsid w:val="00970517"/>
    <w:rsid w:val="00982392"/>
    <w:rsid w:val="00996E81"/>
    <w:rsid w:val="009A61E7"/>
    <w:rsid w:val="009C30A0"/>
    <w:rsid w:val="009C3BD5"/>
    <w:rsid w:val="009C43B3"/>
    <w:rsid w:val="009C7661"/>
    <w:rsid w:val="009D192F"/>
    <w:rsid w:val="009D1CD0"/>
    <w:rsid w:val="009E19BA"/>
    <w:rsid w:val="009E5246"/>
    <w:rsid w:val="009E53D9"/>
    <w:rsid w:val="009F5EC5"/>
    <w:rsid w:val="00A05B21"/>
    <w:rsid w:val="00A06332"/>
    <w:rsid w:val="00A26E89"/>
    <w:rsid w:val="00A302A6"/>
    <w:rsid w:val="00A32276"/>
    <w:rsid w:val="00A3385F"/>
    <w:rsid w:val="00A33B33"/>
    <w:rsid w:val="00A33CBF"/>
    <w:rsid w:val="00A355B0"/>
    <w:rsid w:val="00A37FCB"/>
    <w:rsid w:val="00A45F85"/>
    <w:rsid w:val="00A53EC0"/>
    <w:rsid w:val="00A60A76"/>
    <w:rsid w:val="00A651CE"/>
    <w:rsid w:val="00A7488B"/>
    <w:rsid w:val="00A774DD"/>
    <w:rsid w:val="00A84359"/>
    <w:rsid w:val="00A94A5F"/>
    <w:rsid w:val="00A96342"/>
    <w:rsid w:val="00AA02B1"/>
    <w:rsid w:val="00AA33F8"/>
    <w:rsid w:val="00AA3DAD"/>
    <w:rsid w:val="00AA4676"/>
    <w:rsid w:val="00AA58F4"/>
    <w:rsid w:val="00AA605F"/>
    <w:rsid w:val="00AC6E70"/>
    <w:rsid w:val="00AD2185"/>
    <w:rsid w:val="00AD3766"/>
    <w:rsid w:val="00AD4196"/>
    <w:rsid w:val="00AD51AB"/>
    <w:rsid w:val="00AE43EB"/>
    <w:rsid w:val="00AF3126"/>
    <w:rsid w:val="00B05633"/>
    <w:rsid w:val="00B10117"/>
    <w:rsid w:val="00B12861"/>
    <w:rsid w:val="00B2755E"/>
    <w:rsid w:val="00B36869"/>
    <w:rsid w:val="00B53FA1"/>
    <w:rsid w:val="00B57961"/>
    <w:rsid w:val="00B611EB"/>
    <w:rsid w:val="00B70B99"/>
    <w:rsid w:val="00B77617"/>
    <w:rsid w:val="00B83813"/>
    <w:rsid w:val="00B85B0B"/>
    <w:rsid w:val="00B8681B"/>
    <w:rsid w:val="00B93D41"/>
    <w:rsid w:val="00B947A6"/>
    <w:rsid w:val="00B96667"/>
    <w:rsid w:val="00B96EB9"/>
    <w:rsid w:val="00BB3E40"/>
    <w:rsid w:val="00BB7B01"/>
    <w:rsid w:val="00BC11D6"/>
    <w:rsid w:val="00BC3310"/>
    <w:rsid w:val="00BD0A9A"/>
    <w:rsid w:val="00BF7461"/>
    <w:rsid w:val="00C011A6"/>
    <w:rsid w:val="00C0526D"/>
    <w:rsid w:val="00C07B98"/>
    <w:rsid w:val="00C16C57"/>
    <w:rsid w:val="00C17EF3"/>
    <w:rsid w:val="00C23AD5"/>
    <w:rsid w:val="00C242FE"/>
    <w:rsid w:val="00C30B09"/>
    <w:rsid w:val="00C30F4D"/>
    <w:rsid w:val="00C360EA"/>
    <w:rsid w:val="00C45CD9"/>
    <w:rsid w:val="00C53713"/>
    <w:rsid w:val="00C60FCF"/>
    <w:rsid w:val="00C6127E"/>
    <w:rsid w:val="00C617AB"/>
    <w:rsid w:val="00C63977"/>
    <w:rsid w:val="00C66901"/>
    <w:rsid w:val="00C71C87"/>
    <w:rsid w:val="00C827FB"/>
    <w:rsid w:val="00C82894"/>
    <w:rsid w:val="00C84F2B"/>
    <w:rsid w:val="00CB2BB6"/>
    <w:rsid w:val="00CB39F2"/>
    <w:rsid w:val="00CC57F3"/>
    <w:rsid w:val="00CC5C43"/>
    <w:rsid w:val="00CC7B1C"/>
    <w:rsid w:val="00CD57FA"/>
    <w:rsid w:val="00CF2EA4"/>
    <w:rsid w:val="00D0550D"/>
    <w:rsid w:val="00D1553A"/>
    <w:rsid w:val="00D20101"/>
    <w:rsid w:val="00D22523"/>
    <w:rsid w:val="00D5730F"/>
    <w:rsid w:val="00D60196"/>
    <w:rsid w:val="00D64340"/>
    <w:rsid w:val="00D6771B"/>
    <w:rsid w:val="00D757F3"/>
    <w:rsid w:val="00DA0735"/>
    <w:rsid w:val="00DA4307"/>
    <w:rsid w:val="00DA4A01"/>
    <w:rsid w:val="00DB0BAA"/>
    <w:rsid w:val="00DC371F"/>
    <w:rsid w:val="00DC3F7E"/>
    <w:rsid w:val="00DC61ED"/>
    <w:rsid w:val="00DD5E47"/>
    <w:rsid w:val="00DE23A5"/>
    <w:rsid w:val="00DE7383"/>
    <w:rsid w:val="00DE793A"/>
    <w:rsid w:val="00DF2057"/>
    <w:rsid w:val="00DF44A8"/>
    <w:rsid w:val="00DF795B"/>
    <w:rsid w:val="00DF7B83"/>
    <w:rsid w:val="00E0622C"/>
    <w:rsid w:val="00E06454"/>
    <w:rsid w:val="00E22CEE"/>
    <w:rsid w:val="00E25B4B"/>
    <w:rsid w:val="00E402E1"/>
    <w:rsid w:val="00E654E8"/>
    <w:rsid w:val="00E71162"/>
    <w:rsid w:val="00E7482F"/>
    <w:rsid w:val="00E75E8B"/>
    <w:rsid w:val="00E76CFA"/>
    <w:rsid w:val="00E76E4D"/>
    <w:rsid w:val="00E77FC4"/>
    <w:rsid w:val="00E8232D"/>
    <w:rsid w:val="00EA0B8D"/>
    <w:rsid w:val="00EA263B"/>
    <w:rsid w:val="00EC501D"/>
    <w:rsid w:val="00EC6232"/>
    <w:rsid w:val="00EC6728"/>
    <w:rsid w:val="00ED1FA9"/>
    <w:rsid w:val="00EF666F"/>
    <w:rsid w:val="00F13430"/>
    <w:rsid w:val="00F2286E"/>
    <w:rsid w:val="00F50E5C"/>
    <w:rsid w:val="00F57439"/>
    <w:rsid w:val="00F63767"/>
    <w:rsid w:val="00F80B10"/>
    <w:rsid w:val="00F82EAC"/>
    <w:rsid w:val="00F83A44"/>
    <w:rsid w:val="00F9421D"/>
    <w:rsid w:val="00FB0AFB"/>
    <w:rsid w:val="00FB2305"/>
    <w:rsid w:val="00FB31C8"/>
    <w:rsid w:val="00FC671D"/>
    <w:rsid w:val="00FC722F"/>
    <w:rsid w:val="00FE0CD7"/>
    <w:rsid w:val="00FE1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07A26C2F-AC6A-4599-A80B-3FEE9962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60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160C"/>
    <w:pPr>
      <w:tabs>
        <w:tab w:val="center" w:pos="4153"/>
        <w:tab w:val="right" w:pos="8306"/>
      </w:tabs>
    </w:pPr>
  </w:style>
  <w:style w:type="character" w:customStyle="1" w:styleId="FooterChar">
    <w:name w:val="Footer Char"/>
    <w:basedOn w:val="DefaultParagraphFont"/>
    <w:link w:val="Footer"/>
    <w:rsid w:val="001D160C"/>
    <w:rPr>
      <w:rFonts w:eastAsia="Times New Roman" w:cs="Times New Roman"/>
      <w:sz w:val="24"/>
      <w:szCs w:val="24"/>
    </w:rPr>
  </w:style>
  <w:style w:type="character" w:styleId="PageNumber">
    <w:name w:val="page number"/>
    <w:basedOn w:val="DefaultParagraphFont"/>
    <w:rsid w:val="001D160C"/>
  </w:style>
  <w:style w:type="paragraph" w:styleId="ListParagraph">
    <w:name w:val="List Paragraph"/>
    <w:basedOn w:val="Normal"/>
    <w:uiPriority w:val="34"/>
    <w:qFormat/>
    <w:rsid w:val="0063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120C-DE2D-4328-99F6-8BE1BF95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8</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21537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220</cp:revision>
  <dcterms:created xsi:type="dcterms:W3CDTF">2019-02-11T20:56:00Z</dcterms:created>
  <dcterms:modified xsi:type="dcterms:W3CDTF">2021-03-29T07:08:00Z</dcterms:modified>
</cp:coreProperties>
</file>